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FF2" w14:textId="77777777" w:rsidR="00803A5D" w:rsidRPr="00803A5D" w:rsidRDefault="00803A5D" w:rsidP="00803A5D">
      <w:pPr>
        <w:rPr>
          <w:b/>
        </w:rPr>
      </w:pPr>
      <w:r w:rsidRPr="00803A5D">
        <w:rPr>
          <w:b/>
        </w:rPr>
        <w:t>Suggested layout for explanations</w:t>
      </w:r>
    </w:p>
    <w:p w14:paraId="12E9606B" w14:textId="77777777" w:rsidR="00803A5D" w:rsidRPr="00803A5D" w:rsidRDefault="00803A5D" w:rsidP="00803A5D">
      <w:pPr>
        <w:rPr>
          <w:iCs/>
        </w:rPr>
      </w:pPr>
      <w:r w:rsidRPr="00803A5D">
        <w:rPr>
          <w:iCs/>
        </w:rPr>
        <w:t xml:space="preserve">One sheet to be prepared for </w:t>
      </w:r>
      <w:r w:rsidRPr="00803A5D">
        <w:rPr>
          <w:b/>
          <w:iCs/>
        </w:rPr>
        <w:t>each variance</w:t>
      </w:r>
      <w:r w:rsidRPr="00803A5D">
        <w:rPr>
          <w:iCs/>
        </w:rPr>
        <w:t xml:space="preserve"> that requires explanation. </w:t>
      </w:r>
    </w:p>
    <w:p w14:paraId="1E2492C2" w14:textId="77777777" w:rsidR="00803A5D" w:rsidRPr="00803A5D" w:rsidRDefault="00803A5D" w:rsidP="00803A5D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803A5D" w:rsidRPr="00803A5D" w14:paraId="6A3CB775" w14:textId="77777777" w:rsidTr="00361F14">
        <w:trPr>
          <w:trHeight w:val="340"/>
        </w:trPr>
        <w:tc>
          <w:tcPr>
            <w:tcW w:w="4650" w:type="dxa"/>
            <w:vAlign w:val="bottom"/>
          </w:tcPr>
          <w:p w14:paraId="7C1EE48E" w14:textId="081E5BDD" w:rsidR="00803A5D" w:rsidRPr="00803A5D" w:rsidRDefault="00803A5D" w:rsidP="00803A5D">
            <w:pPr>
              <w:rPr>
                <w:b/>
              </w:rPr>
            </w:pPr>
            <w:r w:rsidRPr="00803A5D">
              <w:rPr>
                <w:iCs/>
              </w:rPr>
              <w:t xml:space="preserve">Line </w:t>
            </w:r>
            <w:r w:rsidR="001B6E6B">
              <w:rPr>
                <w:iCs/>
              </w:rPr>
              <w:t>4</w:t>
            </w:r>
          </w:p>
        </w:tc>
        <w:tc>
          <w:tcPr>
            <w:tcW w:w="4637" w:type="dxa"/>
          </w:tcPr>
          <w:p w14:paraId="483311BF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7B97D95E" w14:textId="77777777" w:rsidTr="00361F14">
        <w:trPr>
          <w:trHeight w:val="567"/>
        </w:trPr>
        <w:tc>
          <w:tcPr>
            <w:tcW w:w="4650" w:type="dxa"/>
          </w:tcPr>
          <w:p w14:paraId="3656F300" w14:textId="77777777" w:rsidR="00803A5D" w:rsidRPr="00803A5D" w:rsidRDefault="00803A5D" w:rsidP="00803A5D">
            <w:r w:rsidRPr="00803A5D">
              <w:t>Figure in This Year column</w:t>
            </w:r>
          </w:p>
        </w:tc>
        <w:tc>
          <w:tcPr>
            <w:tcW w:w="4637" w:type="dxa"/>
          </w:tcPr>
          <w:p w14:paraId="40B50544" w14:textId="49C1A459" w:rsidR="00803A5D" w:rsidRPr="00803A5D" w:rsidRDefault="001B6E6B" w:rsidP="00803A5D">
            <w:r w:rsidRPr="001B6E6B">
              <w:t>58,770</w:t>
            </w:r>
          </w:p>
        </w:tc>
      </w:tr>
      <w:tr w:rsidR="00803A5D" w:rsidRPr="00803A5D" w14:paraId="7B97E74D" w14:textId="77777777" w:rsidTr="00361F14">
        <w:trPr>
          <w:trHeight w:val="567"/>
        </w:trPr>
        <w:tc>
          <w:tcPr>
            <w:tcW w:w="4650" w:type="dxa"/>
          </w:tcPr>
          <w:p w14:paraId="0B7AD8EC" w14:textId="77777777" w:rsidR="00803A5D" w:rsidRPr="00803A5D" w:rsidRDefault="00803A5D" w:rsidP="00803A5D">
            <w:r w:rsidRPr="00803A5D">
              <w:t>Figure in Last Year column</w:t>
            </w:r>
          </w:p>
        </w:tc>
        <w:tc>
          <w:tcPr>
            <w:tcW w:w="4637" w:type="dxa"/>
          </w:tcPr>
          <w:p w14:paraId="02E08D43" w14:textId="725EC6A5" w:rsidR="00803A5D" w:rsidRPr="00803A5D" w:rsidRDefault="001B6E6B" w:rsidP="00803A5D">
            <w:r w:rsidRPr="001B6E6B">
              <w:t>50,447</w:t>
            </w:r>
          </w:p>
        </w:tc>
      </w:tr>
      <w:tr w:rsidR="00803A5D" w:rsidRPr="00803A5D" w14:paraId="0BF8F403" w14:textId="77777777" w:rsidTr="00361F14">
        <w:trPr>
          <w:trHeight w:val="567"/>
        </w:trPr>
        <w:tc>
          <w:tcPr>
            <w:tcW w:w="4650" w:type="dxa"/>
            <w:tcBorders>
              <w:bottom w:val="single" w:sz="4" w:space="0" w:color="auto"/>
            </w:tcBorders>
          </w:tcPr>
          <w:p w14:paraId="0D917C60" w14:textId="77777777" w:rsidR="00803A5D" w:rsidRPr="00803A5D" w:rsidRDefault="00803A5D" w:rsidP="00803A5D">
            <w:r w:rsidRPr="00803A5D">
              <w:t>Variance (This Year figure less Last Year figure) A positive figure is an increase, a negative figure is a decrease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15D1B9C" w14:textId="34249114" w:rsidR="00803A5D" w:rsidRPr="00803A5D" w:rsidRDefault="001B6E6B" w:rsidP="00803A5D">
            <w:r w:rsidRPr="001B6E6B">
              <w:t>-8323</w:t>
            </w:r>
          </w:p>
        </w:tc>
      </w:tr>
      <w:tr w:rsidR="00803A5D" w:rsidRPr="00803A5D" w14:paraId="69E3D8F6" w14:textId="77777777" w:rsidTr="00361F14">
        <w:trPr>
          <w:trHeight w:val="297"/>
        </w:trPr>
        <w:tc>
          <w:tcPr>
            <w:tcW w:w="4650" w:type="dxa"/>
            <w:tcBorders>
              <w:left w:val="nil"/>
              <w:right w:val="nil"/>
            </w:tcBorders>
          </w:tcPr>
          <w:p w14:paraId="68B5BD60" w14:textId="77777777" w:rsidR="00803A5D" w:rsidRPr="00803A5D" w:rsidRDefault="00803A5D" w:rsidP="00803A5D">
            <w:pPr>
              <w:rPr>
                <w:b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14:paraId="1F2F051C" w14:textId="77777777" w:rsidR="00803A5D" w:rsidRPr="00803A5D" w:rsidRDefault="00803A5D" w:rsidP="00803A5D">
            <w:pPr>
              <w:rPr>
                <w:b/>
              </w:rPr>
            </w:pPr>
          </w:p>
        </w:tc>
      </w:tr>
      <w:tr w:rsidR="00803A5D" w:rsidRPr="00803A5D" w14:paraId="453A8539" w14:textId="77777777" w:rsidTr="00361F14">
        <w:trPr>
          <w:trHeight w:val="567"/>
        </w:trPr>
        <w:tc>
          <w:tcPr>
            <w:tcW w:w="4650" w:type="dxa"/>
          </w:tcPr>
          <w:p w14:paraId="650754BE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Reasons (as many as are applicable)</w:t>
            </w:r>
          </w:p>
        </w:tc>
        <w:tc>
          <w:tcPr>
            <w:tcW w:w="4637" w:type="dxa"/>
          </w:tcPr>
          <w:p w14:paraId="654AF522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Amount</w:t>
            </w:r>
          </w:p>
          <w:p w14:paraId="07AAF9B7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0206C1E2" w14:textId="77777777" w:rsidTr="00361F14">
        <w:trPr>
          <w:trHeight w:val="567"/>
        </w:trPr>
        <w:tc>
          <w:tcPr>
            <w:tcW w:w="4650" w:type="dxa"/>
          </w:tcPr>
          <w:p w14:paraId="7115A7D5" w14:textId="77777777" w:rsidR="00803A5D" w:rsidRPr="00803A5D" w:rsidRDefault="00803A5D" w:rsidP="00803A5D">
            <w:r w:rsidRPr="00803A5D">
              <w:t>Reason 1</w:t>
            </w:r>
          </w:p>
        </w:tc>
        <w:tc>
          <w:tcPr>
            <w:tcW w:w="4637" w:type="dxa"/>
          </w:tcPr>
          <w:p w14:paraId="66D48532" w14:textId="3EE44921" w:rsidR="00803A5D" w:rsidRPr="00803A5D" w:rsidRDefault="00E0434C" w:rsidP="00803A5D">
            <w:r>
              <w:t>Pay award of £1925 on every pay scale finalised in October 2022, leading to 7 months back pay</w:t>
            </w:r>
          </w:p>
        </w:tc>
      </w:tr>
      <w:tr w:rsidR="00803A5D" w:rsidRPr="00803A5D" w14:paraId="33226AF1" w14:textId="77777777" w:rsidTr="00361F14">
        <w:trPr>
          <w:trHeight w:val="567"/>
        </w:trPr>
        <w:tc>
          <w:tcPr>
            <w:tcW w:w="4650" w:type="dxa"/>
          </w:tcPr>
          <w:p w14:paraId="5848B219" w14:textId="77777777" w:rsidR="00803A5D" w:rsidRPr="00803A5D" w:rsidRDefault="00803A5D" w:rsidP="00803A5D">
            <w:r w:rsidRPr="00803A5D">
              <w:t>Reason 2</w:t>
            </w:r>
          </w:p>
        </w:tc>
        <w:tc>
          <w:tcPr>
            <w:tcW w:w="4637" w:type="dxa"/>
          </w:tcPr>
          <w:p w14:paraId="77E54F5C" w14:textId="1044BED0" w:rsidR="00803A5D" w:rsidRPr="00803A5D" w:rsidRDefault="00E0434C" w:rsidP="00803A5D">
            <w:r>
              <w:t>NI amounts altered in July 2022</w:t>
            </w:r>
          </w:p>
        </w:tc>
      </w:tr>
      <w:tr w:rsidR="00803A5D" w:rsidRPr="00803A5D" w14:paraId="630324C3" w14:textId="77777777" w:rsidTr="00361F14">
        <w:trPr>
          <w:trHeight w:val="567"/>
        </w:trPr>
        <w:tc>
          <w:tcPr>
            <w:tcW w:w="4650" w:type="dxa"/>
          </w:tcPr>
          <w:p w14:paraId="4A6D7664" w14:textId="77777777" w:rsidR="00803A5D" w:rsidRPr="00803A5D" w:rsidRDefault="00803A5D" w:rsidP="00803A5D">
            <w:r w:rsidRPr="00803A5D">
              <w:t>Reason 3</w:t>
            </w:r>
          </w:p>
        </w:tc>
        <w:tc>
          <w:tcPr>
            <w:tcW w:w="4637" w:type="dxa"/>
          </w:tcPr>
          <w:p w14:paraId="6463C82C" w14:textId="1FE3E685" w:rsidR="00803A5D" w:rsidRPr="00803A5D" w:rsidRDefault="00E0434C" w:rsidP="00803A5D">
            <w:r>
              <w:t>Successful appraisal of TC/RFO lead to pay scale increase in Dec 2022</w:t>
            </w:r>
          </w:p>
        </w:tc>
      </w:tr>
      <w:tr w:rsidR="00803A5D" w:rsidRPr="00803A5D" w14:paraId="3FD85253" w14:textId="77777777" w:rsidTr="00361F14">
        <w:trPr>
          <w:trHeight w:val="567"/>
        </w:trPr>
        <w:tc>
          <w:tcPr>
            <w:tcW w:w="4650" w:type="dxa"/>
          </w:tcPr>
          <w:p w14:paraId="0AA63272" w14:textId="77777777" w:rsidR="00803A5D" w:rsidRPr="00803A5D" w:rsidRDefault="00803A5D" w:rsidP="00803A5D">
            <w:r w:rsidRPr="00803A5D">
              <w:t>Reason 4</w:t>
            </w:r>
          </w:p>
        </w:tc>
        <w:tc>
          <w:tcPr>
            <w:tcW w:w="4637" w:type="dxa"/>
          </w:tcPr>
          <w:p w14:paraId="24E9FE95" w14:textId="77777777" w:rsidR="00803A5D" w:rsidRPr="00803A5D" w:rsidRDefault="00803A5D" w:rsidP="00803A5D"/>
        </w:tc>
      </w:tr>
      <w:tr w:rsidR="00803A5D" w:rsidRPr="00803A5D" w14:paraId="1C909467" w14:textId="77777777" w:rsidTr="00361F14">
        <w:trPr>
          <w:trHeight w:val="567"/>
        </w:trPr>
        <w:tc>
          <w:tcPr>
            <w:tcW w:w="4650" w:type="dxa"/>
          </w:tcPr>
          <w:p w14:paraId="68DB1CD5" w14:textId="77777777" w:rsidR="00803A5D" w:rsidRPr="00803A5D" w:rsidRDefault="00803A5D" w:rsidP="00803A5D">
            <w:r w:rsidRPr="00803A5D">
              <w:t>Unexplained</w:t>
            </w:r>
          </w:p>
        </w:tc>
        <w:tc>
          <w:tcPr>
            <w:tcW w:w="4637" w:type="dxa"/>
          </w:tcPr>
          <w:p w14:paraId="38EDF9B0" w14:textId="77777777" w:rsidR="00803A5D" w:rsidRPr="00803A5D" w:rsidRDefault="00803A5D" w:rsidP="00803A5D"/>
        </w:tc>
      </w:tr>
      <w:tr w:rsidR="00803A5D" w:rsidRPr="00803A5D" w14:paraId="46A2D630" w14:textId="77777777" w:rsidTr="00361F14">
        <w:trPr>
          <w:trHeight w:val="567"/>
        </w:trPr>
        <w:tc>
          <w:tcPr>
            <w:tcW w:w="4650" w:type="dxa"/>
          </w:tcPr>
          <w:p w14:paraId="719A077C" w14:textId="77777777" w:rsidR="00803A5D" w:rsidRPr="00803A5D" w:rsidRDefault="00803A5D" w:rsidP="00803A5D">
            <w:r w:rsidRPr="00803A5D">
              <w:t>Confirm unexplained amount is less than 15% of Last Year figure</w:t>
            </w:r>
          </w:p>
        </w:tc>
        <w:tc>
          <w:tcPr>
            <w:tcW w:w="4637" w:type="dxa"/>
          </w:tcPr>
          <w:p w14:paraId="3D1E189B" w14:textId="31D3AF50" w:rsidR="00803A5D" w:rsidRPr="00803A5D" w:rsidRDefault="0038473B" w:rsidP="00803A5D">
            <w:r>
              <w:t xml:space="preserve">+16% </w:t>
            </w:r>
          </w:p>
        </w:tc>
      </w:tr>
    </w:tbl>
    <w:p w14:paraId="6FFFCE25" w14:textId="77777777" w:rsidR="00803A5D" w:rsidRPr="00803A5D" w:rsidRDefault="00803A5D" w:rsidP="00803A5D"/>
    <w:p w14:paraId="24CB1019" w14:textId="77777777" w:rsidR="00091BE2" w:rsidRDefault="00091BE2"/>
    <w:sectPr w:rsidR="0009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5D"/>
    <w:rsid w:val="00091BE2"/>
    <w:rsid w:val="001B6E6B"/>
    <w:rsid w:val="0038473B"/>
    <w:rsid w:val="00695E0B"/>
    <w:rsid w:val="00803A5D"/>
    <w:rsid w:val="009E13F3"/>
    <w:rsid w:val="00E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407"/>
  <w15:chartTrackingRefBased/>
  <w15:docId w15:val="{2B6682CB-FE89-41B1-9287-9EC3CC8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3</cp:revision>
  <dcterms:created xsi:type="dcterms:W3CDTF">2023-06-27T16:15:00Z</dcterms:created>
  <dcterms:modified xsi:type="dcterms:W3CDTF">2023-06-27T16:37:00Z</dcterms:modified>
</cp:coreProperties>
</file>