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82F" w14:textId="38BDB146" w:rsidR="00492727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10806399" w14:textId="51707D61" w:rsidR="001753BA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 COMMITTEE</w:t>
      </w:r>
    </w:p>
    <w:p w14:paraId="48F622E8" w14:textId="7B9A30F1" w:rsidR="001753BA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25</w:t>
      </w:r>
      <w:r w:rsidRPr="00175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</w:t>
      </w:r>
    </w:p>
    <w:p w14:paraId="76E06184" w14:textId="26C9CEFD" w:rsidR="001753BA" w:rsidRDefault="001753BA" w:rsidP="001753BA">
      <w:pPr>
        <w:jc w:val="center"/>
        <w:rPr>
          <w:sz w:val="28"/>
          <w:szCs w:val="28"/>
        </w:rPr>
      </w:pPr>
      <w:r>
        <w:rPr>
          <w:sz w:val="28"/>
          <w:szCs w:val="28"/>
        </w:rPr>
        <w:t>E113/23 FINANCE REPORT</w:t>
      </w:r>
    </w:p>
    <w:p w14:paraId="24FEDB80" w14:textId="77777777" w:rsidR="001753BA" w:rsidRDefault="001753BA" w:rsidP="001753BA">
      <w:pPr>
        <w:jc w:val="center"/>
        <w:rPr>
          <w:sz w:val="28"/>
          <w:szCs w:val="28"/>
        </w:rPr>
      </w:pPr>
    </w:p>
    <w:p w14:paraId="56B1618B" w14:textId="71C108B3" w:rsidR="001753BA" w:rsidRPr="001753BA" w:rsidRDefault="001753BA" w:rsidP="001753BA">
      <w:pPr>
        <w:rPr>
          <w:sz w:val="28"/>
          <w:szCs w:val="28"/>
        </w:rPr>
      </w:pPr>
      <w:r>
        <w:rPr>
          <w:sz w:val="28"/>
          <w:szCs w:val="28"/>
        </w:rPr>
        <w:t xml:space="preserve">Notification </w:t>
      </w:r>
      <w:r w:rsidRPr="001753BA">
        <w:rPr>
          <w:sz w:val="28"/>
          <w:szCs w:val="28"/>
        </w:rPr>
        <w:t>for the financial year 24/25 that the cost of the town centre CCTV will increase by 2.5 %.  Just to be clear on this the cost to each town council for CCTV will increase from April 2024 by that amount.</w:t>
      </w:r>
    </w:p>
    <w:p w14:paraId="4A7A328B" w14:textId="6DF32A38" w:rsidR="001753BA" w:rsidRPr="001753BA" w:rsidRDefault="001753BA" w:rsidP="001753BA">
      <w:pPr>
        <w:rPr>
          <w:sz w:val="28"/>
          <w:szCs w:val="28"/>
        </w:rPr>
      </w:pPr>
    </w:p>
    <w:sectPr w:rsidR="001753BA" w:rsidRPr="0017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C70"/>
    <w:multiLevelType w:val="hybridMultilevel"/>
    <w:tmpl w:val="C23AE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4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A"/>
    <w:rsid w:val="001753BA"/>
    <w:rsid w:val="00492727"/>
    <w:rsid w:val="00A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1002"/>
  <w15:chartTrackingRefBased/>
  <w15:docId w15:val="{191911DD-C376-4A9B-8829-5FE36F3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</cp:revision>
  <dcterms:created xsi:type="dcterms:W3CDTF">2023-10-22T19:52:00Z</dcterms:created>
  <dcterms:modified xsi:type="dcterms:W3CDTF">2023-10-22T19:55:00Z</dcterms:modified>
</cp:coreProperties>
</file>