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FA86" w14:textId="159BB495" w:rsidR="00492727" w:rsidRDefault="004A164D" w:rsidP="004A164D">
      <w:pPr>
        <w:jc w:val="center"/>
        <w:rPr>
          <w:sz w:val="28"/>
          <w:szCs w:val="28"/>
        </w:rPr>
      </w:pPr>
      <w:r>
        <w:rPr>
          <w:sz w:val="28"/>
          <w:szCs w:val="28"/>
        </w:rPr>
        <w:t>ABERGAVENNY TOWN COUNCIL</w:t>
      </w:r>
    </w:p>
    <w:p w14:paraId="607C3172" w14:textId="05FA6380" w:rsidR="004A164D" w:rsidRDefault="004A164D" w:rsidP="004A164D">
      <w:pPr>
        <w:jc w:val="center"/>
        <w:rPr>
          <w:sz w:val="28"/>
          <w:szCs w:val="28"/>
        </w:rPr>
      </w:pPr>
      <w:r>
        <w:rPr>
          <w:sz w:val="28"/>
          <w:szCs w:val="28"/>
        </w:rPr>
        <w:t xml:space="preserve">ENVIRONMENT COMMITTEE </w:t>
      </w:r>
    </w:p>
    <w:p w14:paraId="1BCD35A2" w14:textId="68C1C0B0" w:rsidR="004A164D" w:rsidRDefault="004A164D" w:rsidP="004A164D">
      <w:pPr>
        <w:jc w:val="center"/>
        <w:rPr>
          <w:sz w:val="28"/>
          <w:szCs w:val="28"/>
        </w:rPr>
      </w:pPr>
      <w:r>
        <w:rPr>
          <w:sz w:val="28"/>
          <w:szCs w:val="28"/>
        </w:rPr>
        <w:t>WEDNESDAY 20</w:t>
      </w:r>
      <w:r w:rsidRPr="004A164D">
        <w:rPr>
          <w:sz w:val="28"/>
          <w:szCs w:val="28"/>
          <w:vertAlign w:val="superscript"/>
        </w:rPr>
        <w:t>TH</w:t>
      </w:r>
      <w:r>
        <w:rPr>
          <w:sz w:val="28"/>
          <w:szCs w:val="28"/>
        </w:rPr>
        <w:t xml:space="preserve"> SEPTEMBER 2023</w:t>
      </w:r>
    </w:p>
    <w:p w14:paraId="57EDBFE0" w14:textId="60F9D7B6" w:rsidR="004A164D" w:rsidRDefault="004A164D" w:rsidP="004A164D">
      <w:pPr>
        <w:jc w:val="center"/>
        <w:rPr>
          <w:sz w:val="28"/>
          <w:szCs w:val="28"/>
        </w:rPr>
      </w:pPr>
      <w:r>
        <w:rPr>
          <w:sz w:val="28"/>
          <w:szCs w:val="28"/>
        </w:rPr>
        <w:t>P98/23 TOWN CLERK’S UPDATE</w:t>
      </w:r>
    </w:p>
    <w:p w14:paraId="2012103D" w14:textId="77777777" w:rsidR="004A164D" w:rsidRDefault="004A164D" w:rsidP="004A164D">
      <w:pPr>
        <w:jc w:val="center"/>
        <w:rPr>
          <w:sz w:val="28"/>
          <w:szCs w:val="28"/>
        </w:rPr>
      </w:pPr>
    </w:p>
    <w:p w14:paraId="735F7FD4" w14:textId="2638C646" w:rsidR="004A164D" w:rsidRDefault="004A164D" w:rsidP="004A164D">
      <w:pPr>
        <w:pStyle w:val="ListParagraph"/>
        <w:numPr>
          <w:ilvl w:val="0"/>
          <w:numId w:val="1"/>
        </w:numPr>
        <w:rPr>
          <w:sz w:val="28"/>
          <w:szCs w:val="28"/>
        </w:rPr>
      </w:pPr>
      <w:r>
        <w:rPr>
          <w:sz w:val="28"/>
          <w:szCs w:val="28"/>
        </w:rPr>
        <w:t>COMMUNITY NATURE SPACES ABERGAVENNY</w:t>
      </w:r>
    </w:p>
    <w:p w14:paraId="313D5025" w14:textId="2DA796B8" w:rsidR="004A164D" w:rsidRPr="004A164D" w:rsidRDefault="004A164D" w:rsidP="004A164D">
      <w:pPr>
        <w:rPr>
          <w:sz w:val="28"/>
          <w:szCs w:val="28"/>
        </w:rPr>
      </w:pPr>
      <w:r>
        <w:rPr>
          <w:sz w:val="28"/>
          <w:szCs w:val="28"/>
        </w:rPr>
        <w:t xml:space="preserve">A </w:t>
      </w:r>
      <w:r w:rsidRPr="004A164D">
        <w:rPr>
          <w:sz w:val="28"/>
          <w:szCs w:val="28"/>
        </w:rPr>
        <w:t>draft feasibility study for the Community Nature Spaces project, showing the 15 potential sites identified for enhancements</w:t>
      </w:r>
      <w:r>
        <w:rPr>
          <w:sz w:val="28"/>
          <w:szCs w:val="28"/>
        </w:rPr>
        <w:t xml:space="preserve"> has been received</w:t>
      </w:r>
      <w:r w:rsidRPr="004A164D">
        <w:rPr>
          <w:sz w:val="28"/>
          <w:szCs w:val="28"/>
        </w:rPr>
        <w:t xml:space="preserve">. The plans are initial concepts provided by the consultant and will be updated following completion of consultations. </w:t>
      </w:r>
    </w:p>
    <w:p w14:paraId="70ADE771" w14:textId="77777777" w:rsidR="004A164D" w:rsidRDefault="004A164D" w:rsidP="004A164D">
      <w:pPr>
        <w:rPr>
          <w:sz w:val="28"/>
          <w:szCs w:val="28"/>
        </w:rPr>
      </w:pPr>
      <w:r w:rsidRPr="004A164D">
        <w:rPr>
          <w:sz w:val="28"/>
          <w:szCs w:val="28"/>
        </w:rPr>
        <w:t>Due to the size of the report this is available by We Transfer link</w:t>
      </w:r>
      <w:r>
        <w:rPr>
          <w:sz w:val="28"/>
          <w:szCs w:val="28"/>
        </w:rPr>
        <w:t xml:space="preserve"> sent separately</w:t>
      </w:r>
      <w:r w:rsidRPr="004A164D">
        <w:rPr>
          <w:sz w:val="28"/>
          <w:szCs w:val="28"/>
        </w:rPr>
        <w:t>.</w:t>
      </w:r>
    </w:p>
    <w:p w14:paraId="3C98E477" w14:textId="121F399C" w:rsidR="004A164D" w:rsidRDefault="004A164D" w:rsidP="004A164D">
      <w:pPr>
        <w:rPr>
          <w:sz w:val="28"/>
          <w:szCs w:val="28"/>
        </w:rPr>
      </w:pPr>
      <w:r>
        <w:rPr>
          <w:sz w:val="28"/>
          <w:szCs w:val="28"/>
        </w:rPr>
        <w:t>Abergavenny Town Council will be advised on when consultations are due to take place.  The Town Council has been asked to comment on the areas which fall within our Town Wards as soon as possible.</w:t>
      </w:r>
    </w:p>
    <w:p w14:paraId="267B0D2E" w14:textId="77777777" w:rsidR="004A164D" w:rsidRDefault="004A164D" w:rsidP="004A164D">
      <w:pPr>
        <w:rPr>
          <w:sz w:val="28"/>
          <w:szCs w:val="28"/>
        </w:rPr>
      </w:pPr>
    </w:p>
    <w:p w14:paraId="1CC766CD" w14:textId="2DDAEB11" w:rsidR="004A164D" w:rsidRDefault="004A164D" w:rsidP="004A164D">
      <w:pPr>
        <w:pStyle w:val="ListParagraph"/>
        <w:numPr>
          <w:ilvl w:val="0"/>
          <w:numId w:val="1"/>
        </w:numPr>
        <w:rPr>
          <w:sz w:val="28"/>
          <w:szCs w:val="28"/>
        </w:rPr>
      </w:pPr>
      <w:r>
        <w:rPr>
          <w:sz w:val="28"/>
          <w:szCs w:val="28"/>
        </w:rPr>
        <w:t>DOG FOULIN</w:t>
      </w:r>
      <w:r w:rsidR="00FD69BD">
        <w:rPr>
          <w:sz w:val="28"/>
          <w:szCs w:val="28"/>
        </w:rPr>
        <w:t>G</w:t>
      </w:r>
      <w:r>
        <w:rPr>
          <w:sz w:val="28"/>
          <w:szCs w:val="28"/>
        </w:rPr>
        <w:t xml:space="preserve"> ACTION GROUP MEETIN</w:t>
      </w:r>
      <w:r w:rsidR="00FD69BD">
        <w:rPr>
          <w:sz w:val="28"/>
          <w:szCs w:val="28"/>
        </w:rPr>
        <w:t>G</w:t>
      </w:r>
      <w:r>
        <w:rPr>
          <w:sz w:val="28"/>
          <w:szCs w:val="28"/>
        </w:rPr>
        <w:t xml:space="preserve"> AND ACTION DAY UPDATE</w:t>
      </w:r>
    </w:p>
    <w:p w14:paraId="29375529" w14:textId="5672ABEE" w:rsidR="00FD69BD" w:rsidRDefault="004A164D" w:rsidP="00FD69BD">
      <w:pPr>
        <w:ind w:left="360"/>
        <w:rPr>
          <w:sz w:val="28"/>
          <w:szCs w:val="28"/>
        </w:rPr>
      </w:pPr>
      <w:r>
        <w:rPr>
          <w:sz w:val="28"/>
          <w:szCs w:val="28"/>
        </w:rPr>
        <w:t>The Town Clerk was unable to attend the last meeting due to interviews being held the same day, but Cllr Gethin Jones attended the online meeting on behalf of Abergavenny Town Council.  There will be a Dog Fouling Action Day on 12</w:t>
      </w:r>
      <w:r w:rsidRPr="004A164D">
        <w:rPr>
          <w:sz w:val="28"/>
          <w:szCs w:val="28"/>
          <w:vertAlign w:val="superscript"/>
        </w:rPr>
        <w:t>th</w:t>
      </w:r>
      <w:r>
        <w:rPr>
          <w:sz w:val="28"/>
          <w:szCs w:val="28"/>
        </w:rPr>
        <w:t xml:space="preserve"> October 2023, which the Abergavenny Focus has asked for information on along with the map of locations of dog bins</w:t>
      </w:r>
      <w:r w:rsidR="00FD69BD">
        <w:rPr>
          <w:sz w:val="28"/>
          <w:szCs w:val="28"/>
        </w:rPr>
        <w:t xml:space="preserve"> </w:t>
      </w:r>
      <w:r>
        <w:rPr>
          <w:sz w:val="28"/>
          <w:szCs w:val="28"/>
        </w:rPr>
        <w:t>t</w:t>
      </w:r>
      <w:r w:rsidR="00FD69BD">
        <w:rPr>
          <w:sz w:val="28"/>
          <w:szCs w:val="28"/>
        </w:rPr>
        <w:t>o</w:t>
      </w:r>
      <w:r>
        <w:rPr>
          <w:sz w:val="28"/>
          <w:szCs w:val="28"/>
        </w:rPr>
        <w:t xml:space="preserve"> feature in their Pet Issue for October. </w:t>
      </w:r>
    </w:p>
    <w:p w14:paraId="4E3F8F9B" w14:textId="4C25BEA0" w:rsidR="00FD69BD" w:rsidRDefault="00FD69BD" w:rsidP="00FD69BD">
      <w:pPr>
        <w:ind w:left="360"/>
        <w:rPr>
          <w:sz w:val="28"/>
          <w:szCs w:val="28"/>
        </w:rPr>
      </w:pPr>
      <w:r>
        <w:rPr>
          <w:sz w:val="28"/>
          <w:szCs w:val="28"/>
        </w:rPr>
        <w:t xml:space="preserve">The Action Day will require support from Councillors to assist with stencil spraying on paths around town and areas frequented by dog walkers to encourage them to ‘pick up the poop’ and to dispose of this responsibly. MCC officers will be on hand to support with information leaflets for people. It is planned to start on Castle Meadows and progress up through Linda Vista then on to other areas in town which have been highlighted as hotspots. This is a morning of action, so please can you inform the Town Clerk or Admin Officer if you are able to assist in any way. The Media Agency will be asked to take photos for use on the website and social media. </w:t>
      </w:r>
    </w:p>
    <w:p w14:paraId="5D8CB7EA" w14:textId="3326B654" w:rsidR="003F687C" w:rsidRDefault="003F687C" w:rsidP="003F687C">
      <w:pPr>
        <w:pStyle w:val="ListParagraph"/>
        <w:numPr>
          <w:ilvl w:val="0"/>
          <w:numId w:val="1"/>
        </w:numPr>
        <w:rPr>
          <w:sz w:val="28"/>
          <w:szCs w:val="28"/>
        </w:rPr>
      </w:pPr>
      <w:r>
        <w:rPr>
          <w:sz w:val="28"/>
          <w:szCs w:val="28"/>
        </w:rPr>
        <w:lastRenderedPageBreak/>
        <w:t xml:space="preserve">RENEWAL OF PSPO’S FOR BAILEY PARK AND CASTLE MEADOWS </w:t>
      </w:r>
    </w:p>
    <w:p w14:paraId="7FCACEEA" w14:textId="5A2D6915" w:rsidR="003F687C" w:rsidRDefault="003F687C" w:rsidP="003F687C">
      <w:pPr>
        <w:pStyle w:val="ListParagraph"/>
        <w:rPr>
          <w:sz w:val="28"/>
          <w:szCs w:val="28"/>
        </w:rPr>
      </w:pPr>
      <w:r>
        <w:rPr>
          <w:sz w:val="28"/>
          <w:szCs w:val="28"/>
        </w:rPr>
        <w:t>A request from Monmouthshire County Council has been received concerning the following green spaces in Abergavenny:</w:t>
      </w:r>
    </w:p>
    <w:p w14:paraId="31EFD45D" w14:textId="3558F7A9" w:rsidR="003F687C" w:rsidRPr="003F687C" w:rsidRDefault="003F687C" w:rsidP="003F687C">
      <w:pPr>
        <w:pStyle w:val="ListParagraph"/>
        <w:rPr>
          <w:sz w:val="28"/>
          <w:szCs w:val="28"/>
        </w:rPr>
      </w:pPr>
      <w:r>
        <w:rPr>
          <w:sz w:val="28"/>
          <w:szCs w:val="28"/>
        </w:rPr>
        <w:t>“</w:t>
      </w:r>
      <w:r w:rsidRPr="003F687C">
        <w:rPr>
          <w:sz w:val="28"/>
          <w:szCs w:val="28"/>
        </w:rPr>
        <w:t xml:space="preserve">The two PSPOs (Public Space Protection Orders) that are currently in force in Bailey Park and Lower Abergavenny (Castle Meadow) are due to expire in October 2023. </w:t>
      </w:r>
    </w:p>
    <w:p w14:paraId="58B2B725" w14:textId="77777777" w:rsidR="003F687C" w:rsidRPr="003F687C" w:rsidRDefault="003F687C" w:rsidP="003F687C">
      <w:pPr>
        <w:pStyle w:val="ListParagraph"/>
        <w:rPr>
          <w:sz w:val="28"/>
          <w:szCs w:val="28"/>
        </w:rPr>
      </w:pPr>
      <w:r w:rsidRPr="003F687C">
        <w:rPr>
          <w:sz w:val="28"/>
          <w:szCs w:val="28"/>
        </w:rPr>
        <w:t xml:space="preserve">These orders originated as Designated Public Place Orders and converted to PSPOs in 2014 with new legislation. They are </w:t>
      </w:r>
      <w:proofErr w:type="gramStart"/>
      <w:r w:rsidRPr="003F687C">
        <w:rPr>
          <w:sz w:val="28"/>
          <w:szCs w:val="28"/>
        </w:rPr>
        <w:t>three year</w:t>
      </w:r>
      <w:proofErr w:type="gramEnd"/>
      <w:r w:rsidRPr="003F687C">
        <w:rPr>
          <w:sz w:val="28"/>
          <w:szCs w:val="28"/>
        </w:rPr>
        <w:t xml:space="preserve"> orders and were successfully renewed in 2017 and 2020. The orders are concerned in the control of alcohol when it has caused ASB (Anti-social Behaviour), is causing ASB or likely to cause ASB.</w:t>
      </w:r>
    </w:p>
    <w:p w14:paraId="5B28EB98" w14:textId="77777777" w:rsidR="003F687C" w:rsidRPr="003F687C" w:rsidRDefault="003F687C" w:rsidP="003F687C">
      <w:pPr>
        <w:pStyle w:val="ListParagraph"/>
        <w:rPr>
          <w:sz w:val="28"/>
          <w:szCs w:val="28"/>
        </w:rPr>
      </w:pPr>
      <w:r w:rsidRPr="003F687C">
        <w:rPr>
          <w:sz w:val="28"/>
          <w:szCs w:val="28"/>
        </w:rPr>
        <w:t>We would like to consult with your Town Council as to whether they support renewing these two orders again in October 2023.</w:t>
      </w:r>
    </w:p>
    <w:p w14:paraId="4BE3084D" w14:textId="77777777" w:rsidR="003F687C" w:rsidRPr="003F687C" w:rsidRDefault="003F687C" w:rsidP="003F687C">
      <w:pPr>
        <w:pStyle w:val="ListParagraph"/>
        <w:rPr>
          <w:sz w:val="28"/>
          <w:szCs w:val="28"/>
        </w:rPr>
      </w:pPr>
      <w:r w:rsidRPr="003F687C">
        <w:rPr>
          <w:sz w:val="28"/>
          <w:szCs w:val="28"/>
        </w:rPr>
        <w:t xml:space="preserve">If you require further information or would like myself and John to attend one of your meetings to discuss </w:t>
      </w:r>
      <w:proofErr w:type="gramStart"/>
      <w:r w:rsidRPr="003F687C">
        <w:rPr>
          <w:sz w:val="28"/>
          <w:szCs w:val="28"/>
        </w:rPr>
        <w:t>further</w:t>
      </w:r>
      <w:proofErr w:type="gramEnd"/>
      <w:r w:rsidRPr="003F687C">
        <w:rPr>
          <w:sz w:val="28"/>
          <w:szCs w:val="28"/>
        </w:rPr>
        <w:t xml:space="preserve"> we would be happy to do so.</w:t>
      </w:r>
    </w:p>
    <w:p w14:paraId="7467D64C" w14:textId="2FEB883F" w:rsidR="004A164D" w:rsidRDefault="003F687C" w:rsidP="003F687C">
      <w:pPr>
        <w:pStyle w:val="ListParagraph"/>
        <w:rPr>
          <w:sz w:val="28"/>
          <w:szCs w:val="28"/>
        </w:rPr>
      </w:pPr>
      <w:r w:rsidRPr="003F687C">
        <w:rPr>
          <w:sz w:val="28"/>
          <w:szCs w:val="28"/>
        </w:rPr>
        <w:t>The police are keen to keep them going and we will consult more widely with the community of Abergavenny in due course</w:t>
      </w:r>
      <w:r>
        <w:rPr>
          <w:sz w:val="28"/>
          <w:szCs w:val="28"/>
        </w:rPr>
        <w:t>.”</w:t>
      </w:r>
    </w:p>
    <w:p w14:paraId="78B826EE" w14:textId="77777777" w:rsidR="003F687C" w:rsidRDefault="003F687C" w:rsidP="003F687C">
      <w:pPr>
        <w:pStyle w:val="ListParagraph"/>
        <w:rPr>
          <w:sz w:val="28"/>
          <w:szCs w:val="28"/>
        </w:rPr>
      </w:pPr>
    </w:p>
    <w:p w14:paraId="4852AA82" w14:textId="5B2ADE29" w:rsidR="003F687C" w:rsidRPr="004A164D" w:rsidRDefault="003F687C" w:rsidP="003F687C">
      <w:pPr>
        <w:pStyle w:val="ListParagraph"/>
        <w:rPr>
          <w:sz w:val="28"/>
          <w:szCs w:val="28"/>
        </w:rPr>
      </w:pPr>
      <w:r>
        <w:rPr>
          <w:sz w:val="28"/>
          <w:szCs w:val="28"/>
        </w:rPr>
        <w:t xml:space="preserve">It has been recommended these be renewed for a further three years in their current form unless concerns are raised regarding issues relating to these areas which are not covered by the PSPO powers. </w:t>
      </w:r>
    </w:p>
    <w:sectPr w:rsidR="003F687C" w:rsidRPr="004A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F05"/>
    <w:multiLevelType w:val="hybridMultilevel"/>
    <w:tmpl w:val="7F3A4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82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4D"/>
    <w:rsid w:val="003F687C"/>
    <w:rsid w:val="00492727"/>
    <w:rsid w:val="004A164D"/>
    <w:rsid w:val="00A31971"/>
    <w:rsid w:val="00FD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3350"/>
  <w15:chartTrackingRefBased/>
  <w15:docId w15:val="{213B9368-D1D1-4710-93BD-A9F4F203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2023-09-18T21:56:00Z</dcterms:created>
  <dcterms:modified xsi:type="dcterms:W3CDTF">2023-09-18T22:21:00Z</dcterms:modified>
</cp:coreProperties>
</file>