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7391"/>
        <w:gridCol w:w="2499"/>
      </w:tblGrid>
      <w:tr w:rsidR="002B2D13" w:rsidRPr="00AE3E19" w14:paraId="3A1E5146" w14:textId="77777777" w:rsidTr="001E0877">
        <w:tc>
          <w:tcPr>
            <w:tcW w:w="7650" w:type="dxa"/>
          </w:tcPr>
          <w:p w14:paraId="01CA68C0" w14:textId="2587382A" w:rsidR="002B2D13" w:rsidRPr="00F90ACC" w:rsidRDefault="00F90ACC">
            <w:pPr>
              <w:pStyle w:val="Title"/>
              <w:rPr>
                <w:noProof/>
                <w:sz w:val="24"/>
                <w:szCs w:val="24"/>
              </w:rPr>
            </w:pPr>
            <w:r w:rsidRPr="00F90ACC">
              <w:rPr>
                <w:noProof/>
                <w:sz w:val="24"/>
                <w:szCs w:val="24"/>
              </w:rPr>
              <w:t xml:space="preserve">Abergavenny Crafty Women </w:t>
            </w:r>
          </w:p>
        </w:tc>
        <w:tc>
          <w:tcPr>
            <w:tcW w:w="2574" w:type="dxa"/>
            <w:vAlign w:val="bottom"/>
          </w:tcPr>
          <w:p w14:paraId="4D21322A" w14:textId="7C007E89" w:rsidR="00D62E01" w:rsidRPr="00AE3E19" w:rsidRDefault="00F90ACC" w:rsidP="00F90ACC">
            <w:pPr>
              <w:pStyle w:val="Heading3"/>
              <w:jc w:val="center"/>
              <w:rPr>
                <w:noProof/>
              </w:rPr>
            </w:pPr>
            <w:r>
              <w:rPr>
                <w:noProof/>
              </w:rPr>
              <w:t xml:space="preserve"> 24.09.23</w:t>
            </w:r>
          </w:p>
          <w:p w14:paraId="0D8E59BE" w14:textId="10C73D33" w:rsidR="00D62E01" w:rsidRPr="00AE3E19" w:rsidRDefault="00F90ACC" w:rsidP="00F90ACC">
            <w:pPr>
              <w:pStyle w:val="Heading3"/>
              <w:jc w:val="center"/>
              <w:rPr>
                <w:noProof/>
              </w:rPr>
            </w:pPr>
            <w:r>
              <w:rPr>
                <w:noProof/>
              </w:rPr>
              <w:t>12.00 noon</w:t>
            </w:r>
          </w:p>
          <w:p w14:paraId="29158865" w14:textId="179FB76F" w:rsidR="002B2D13" w:rsidRPr="00AE3E19" w:rsidRDefault="00F90ACC" w:rsidP="00F90ACC">
            <w:pPr>
              <w:pStyle w:val="Heading3"/>
              <w:jc w:val="center"/>
              <w:rPr>
                <w:noProof/>
              </w:rPr>
            </w:pPr>
            <w:r>
              <w:rPr>
                <w:noProof/>
              </w:rPr>
              <w:t>Costa Llanfoist</w:t>
            </w:r>
          </w:p>
        </w:tc>
      </w:tr>
    </w:tbl>
    <w:tbl>
      <w:tblPr>
        <w:tblStyle w:val="PlainTable5"/>
        <w:tblW w:w="5000" w:type="pct"/>
        <w:tblCellMar>
          <w:top w:w="14" w:type="dxa"/>
          <w:left w:w="0" w:type="dxa"/>
          <w:bottom w:w="14" w:type="dxa"/>
          <w:right w:w="0" w:type="dxa"/>
        </w:tblCellMar>
        <w:tblLook w:val="0620" w:firstRow="1" w:lastRow="0" w:firstColumn="0" w:lastColumn="0" w:noHBand="1" w:noVBand="1"/>
        <w:tblDescription w:val="Layout table"/>
      </w:tblPr>
      <w:tblGrid>
        <w:gridCol w:w="1894"/>
        <w:gridCol w:w="3057"/>
        <w:gridCol w:w="1737"/>
        <w:gridCol w:w="3202"/>
      </w:tblGrid>
      <w:tr w:rsidR="002B2D13" w:rsidRPr="00AE3E19" w14:paraId="2B19BBF5" w14:textId="77777777" w:rsidTr="00660EF4">
        <w:trPr>
          <w:cnfStyle w:val="100000000000" w:firstRow="1" w:lastRow="0" w:firstColumn="0" w:lastColumn="0" w:oddVBand="0" w:evenVBand="0" w:oddHBand="0" w:evenHBand="0" w:firstRowFirstColumn="0" w:firstRowLastColumn="0" w:lastRowFirstColumn="0" w:lastRowLastColumn="0"/>
        </w:trPr>
        <w:tc>
          <w:tcPr>
            <w:tcW w:w="1946" w:type="dxa"/>
            <w:tcMar>
              <w:top w:w="144" w:type="dxa"/>
            </w:tcMar>
          </w:tcPr>
          <w:p w14:paraId="3820C851" w14:textId="1218E07F" w:rsidR="002B2D13" w:rsidRPr="00AE3E19" w:rsidRDefault="00F90ACC" w:rsidP="00D60069">
            <w:pPr>
              <w:pStyle w:val="Heading2"/>
              <w:spacing w:after="80"/>
              <w:rPr>
                <w:noProof/>
              </w:rPr>
            </w:pPr>
            <w:r>
              <w:rPr>
                <w:noProof/>
              </w:rPr>
              <w:t xml:space="preserve"> </w:t>
            </w:r>
            <w:sdt>
              <w:sdtPr>
                <w:rPr>
                  <w:noProof/>
                </w:rPr>
                <w:id w:val="834805806"/>
                <w:placeholder>
                  <w:docPart w:val="362C173D963B4AE287647422D51551C8"/>
                </w:placeholder>
                <w:temporary/>
                <w:showingPlcHdr/>
                <w15:appearance w15:val="hidden"/>
              </w:sdtPr>
              <w:sdtEndPr/>
              <w:sdtContent>
                <w:r w:rsidR="006344A8" w:rsidRPr="00AE3E19">
                  <w:rPr>
                    <w:noProof/>
                    <w:lang w:bidi="en-GB"/>
                  </w:rPr>
                  <w:t>Meeting called by:</w:t>
                </w:r>
              </w:sdtContent>
            </w:sdt>
          </w:p>
        </w:tc>
        <w:tc>
          <w:tcPr>
            <w:tcW w:w="3184" w:type="dxa"/>
            <w:tcMar>
              <w:top w:w="144" w:type="dxa"/>
            </w:tcMar>
          </w:tcPr>
          <w:p w14:paraId="5CB195C1" w14:textId="25BCA772" w:rsidR="002B2D13" w:rsidRPr="00AE3E19" w:rsidRDefault="006D7DD6" w:rsidP="00D60069">
            <w:pPr>
              <w:spacing w:after="80"/>
              <w:rPr>
                <w:noProof/>
              </w:rPr>
            </w:pPr>
            <w:r>
              <w:rPr>
                <w:noProof/>
              </w:rPr>
              <w:t>SJ</w:t>
            </w:r>
            <w:r w:rsidR="00F90ACC">
              <w:rPr>
                <w:noProof/>
              </w:rPr>
              <w:t xml:space="preserve"> </w:t>
            </w:r>
          </w:p>
        </w:tc>
        <w:tc>
          <w:tcPr>
            <w:tcW w:w="1779" w:type="dxa"/>
            <w:tcMar>
              <w:top w:w="144" w:type="dxa"/>
            </w:tcMar>
          </w:tcPr>
          <w:p w14:paraId="23CAEE26" w14:textId="77777777" w:rsidR="002B2D13" w:rsidRPr="00AE3E19" w:rsidRDefault="006D7DD6" w:rsidP="00D60069">
            <w:pPr>
              <w:pStyle w:val="Heading2"/>
              <w:spacing w:after="80"/>
              <w:rPr>
                <w:noProof/>
              </w:rPr>
            </w:pPr>
            <w:sdt>
              <w:sdtPr>
                <w:rPr>
                  <w:noProof/>
                </w:rPr>
                <w:id w:val="-442851289"/>
                <w:placeholder>
                  <w:docPart w:val="6EE037CFB7604C31B5E5EEFEE754544D"/>
                </w:placeholder>
                <w:temporary/>
                <w:showingPlcHdr/>
                <w15:appearance w15:val="hidden"/>
              </w:sdtPr>
              <w:sdtEndPr/>
              <w:sdtContent>
                <w:r w:rsidR="006344A8" w:rsidRPr="00AE3E19">
                  <w:rPr>
                    <w:noProof/>
                    <w:lang w:bidi="en-GB"/>
                  </w:rPr>
                  <w:t>Type of meeting:</w:t>
                </w:r>
              </w:sdtContent>
            </w:sdt>
          </w:p>
        </w:tc>
        <w:tc>
          <w:tcPr>
            <w:tcW w:w="3315" w:type="dxa"/>
            <w:tcMar>
              <w:top w:w="144" w:type="dxa"/>
            </w:tcMar>
          </w:tcPr>
          <w:p w14:paraId="3B1EE3E6" w14:textId="1D2DF4AC" w:rsidR="002B2D13" w:rsidRPr="00AE3E19" w:rsidRDefault="00F90ACC" w:rsidP="00D60069">
            <w:pPr>
              <w:spacing w:after="80"/>
              <w:rPr>
                <w:noProof/>
              </w:rPr>
            </w:pPr>
            <w:r>
              <w:rPr>
                <w:noProof/>
              </w:rPr>
              <w:t xml:space="preserve">General Meeting </w:t>
            </w:r>
          </w:p>
        </w:tc>
      </w:tr>
    </w:tbl>
    <w:tbl>
      <w:tblPr>
        <w:tblW w:w="5000" w:type="pct"/>
        <w:tblCellMar>
          <w:top w:w="14" w:type="dxa"/>
          <w:left w:w="0" w:type="dxa"/>
          <w:bottom w:w="14" w:type="dxa"/>
          <w:right w:w="0" w:type="dxa"/>
        </w:tblCellMar>
        <w:tblLook w:val="0000" w:firstRow="0" w:lastRow="0" w:firstColumn="0" w:lastColumn="0" w:noHBand="0" w:noVBand="0"/>
        <w:tblDescription w:val="Layout table"/>
      </w:tblPr>
      <w:tblGrid>
        <w:gridCol w:w="1940"/>
        <w:gridCol w:w="7950"/>
      </w:tblGrid>
      <w:tr w:rsidR="002B2D13" w:rsidRPr="00AE3E19" w14:paraId="4CD2A441" w14:textId="77777777" w:rsidTr="00F90ACC">
        <w:tc>
          <w:tcPr>
            <w:tcW w:w="1940" w:type="dxa"/>
            <w:tcMar>
              <w:top w:w="144" w:type="dxa"/>
            </w:tcMar>
          </w:tcPr>
          <w:p w14:paraId="641BBE48" w14:textId="77777777" w:rsidR="002B2D13" w:rsidRPr="00AE3E19" w:rsidRDefault="006D7DD6">
            <w:pPr>
              <w:pStyle w:val="Heading2"/>
              <w:rPr>
                <w:noProof/>
              </w:rPr>
            </w:pPr>
            <w:sdt>
              <w:sdtPr>
                <w:rPr>
                  <w:noProof/>
                </w:rPr>
                <w:id w:val="1643469904"/>
                <w:placeholder>
                  <w:docPart w:val="1873DF74C90C4629B4B044DDE6AFF3EA"/>
                </w:placeholder>
                <w:temporary/>
                <w:showingPlcHdr/>
                <w15:appearance w15:val="hidden"/>
              </w:sdtPr>
              <w:sdtEndPr/>
              <w:sdtContent>
                <w:r w:rsidR="006344A8" w:rsidRPr="00AE3E19">
                  <w:rPr>
                    <w:noProof/>
                    <w:lang w:bidi="en-GB"/>
                  </w:rPr>
                  <w:t>Attendees:</w:t>
                </w:r>
              </w:sdtContent>
            </w:sdt>
          </w:p>
        </w:tc>
        <w:tc>
          <w:tcPr>
            <w:tcW w:w="7950" w:type="dxa"/>
            <w:tcMar>
              <w:top w:w="144" w:type="dxa"/>
            </w:tcMar>
          </w:tcPr>
          <w:p w14:paraId="175FAF3E" w14:textId="4286A9A4" w:rsidR="002B2D13" w:rsidRPr="00AE3E19" w:rsidRDefault="006D7DD6" w:rsidP="00D62E01">
            <w:pPr>
              <w:rPr>
                <w:noProof/>
              </w:rPr>
            </w:pPr>
            <w:r>
              <w:rPr>
                <w:noProof/>
              </w:rPr>
              <w:t>DS, PD, SJ</w:t>
            </w:r>
          </w:p>
        </w:tc>
      </w:tr>
    </w:tbl>
    <w:sdt>
      <w:sdtPr>
        <w:rPr>
          <w:noProof/>
        </w:rPr>
        <w:id w:val="-2901889"/>
        <w:placeholder>
          <w:docPart w:val="9896CE0F5142420EB5BE07419D30E42D"/>
        </w:placeholder>
        <w:temporary/>
        <w:showingPlcHdr/>
        <w15:appearance w15:val="hidden"/>
      </w:sdtPr>
      <w:sdtEndPr/>
      <w:sdtContent>
        <w:p w14:paraId="7FFDFBD8" w14:textId="77777777" w:rsidR="002B2D13" w:rsidRPr="00AE3E19" w:rsidRDefault="006344A8">
          <w:pPr>
            <w:pStyle w:val="Heading1"/>
            <w:rPr>
              <w:noProof/>
            </w:rPr>
          </w:pPr>
          <w:r w:rsidRPr="00AE3E19">
            <w:rPr>
              <w:noProof/>
              <w:lang w:bidi="en-GB"/>
            </w:rPr>
            <w:t>Minutes</w:t>
          </w:r>
        </w:p>
      </w:sdtContent>
    </w:sdt>
    <w:tbl>
      <w:tblPr>
        <w:tblW w:w="5000" w:type="pct"/>
        <w:tblCellMar>
          <w:left w:w="0" w:type="dxa"/>
          <w:right w:w="0" w:type="dxa"/>
        </w:tblCellMar>
        <w:tblLook w:val="0000" w:firstRow="0" w:lastRow="0" w:firstColumn="0" w:lastColumn="0" w:noHBand="0" w:noVBand="0"/>
        <w:tblDescription w:val="Layout table"/>
      </w:tblPr>
      <w:tblGrid>
        <w:gridCol w:w="1577"/>
        <w:gridCol w:w="4793"/>
        <w:gridCol w:w="1306"/>
        <w:gridCol w:w="2214"/>
      </w:tblGrid>
      <w:tr w:rsidR="00F90ACC" w:rsidRPr="00AE3E19" w14:paraId="5C50E943" w14:textId="77777777" w:rsidTr="00D62E01">
        <w:tc>
          <w:tcPr>
            <w:tcW w:w="1620" w:type="dxa"/>
          </w:tcPr>
          <w:bookmarkStart w:id="0" w:name="MinuteItems"/>
          <w:bookmarkStart w:id="1" w:name="MinuteTopicSection"/>
          <w:bookmarkEnd w:id="0"/>
          <w:p w14:paraId="4DB37ED6" w14:textId="77777777" w:rsidR="002B2D13" w:rsidRPr="00AE3E19" w:rsidRDefault="006D7DD6">
            <w:pPr>
              <w:pStyle w:val="Heading2"/>
              <w:rPr>
                <w:noProof/>
              </w:rPr>
            </w:pPr>
            <w:sdt>
              <w:sdtPr>
                <w:rPr>
                  <w:noProof/>
                </w:rPr>
                <w:id w:val="90904773"/>
                <w:placeholder>
                  <w:docPart w:val="DD11984C7A7B4CE698E58B9DC89A7035"/>
                </w:placeholder>
                <w:temporary/>
                <w:showingPlcHdr/>
                <w15:appearance w15:val="hidden"/>
              </w:sdtPr>
              <w:sdtEndPr/>
              <w:sdtContent>
                <w:r w:rsidR="006344A8" w:rsidRPr="00AE3E19">
                  <w:rPr>
                    <w:noProof/>
                    <w:lang w:bidi="en-GB"/>
                  </w:rPr>
                  <w:t>Agenda item:</w:t>
                </w:r>
              </w:sdtContent>
            </w:sdt>
          </w:p>
        </w:tc>
        <w:tc>
          <w:tcPr>
            <w:tcW w:w="4970" w:type="dxa"/>
          </w:tcPr>
          <w:p w14:paraId="7A15AAD6" w14:textId="789A86D9" w:rsidR="002B2D13" w:rsidRPr="00AE3E19" w:rsidRDefault="00F90ACC">
            <w:pPr>
              <w:rPr>
                <w:noProof/>
              </w:rPr>
            </w:pPr>
            <w:r>
              <w:rPr>
                <w:noProof/>
              </w:rPr>
              <w:t xml:space="preserve">The future of the charity of Abergavenny Crafty women project </w:t>
            </w:r>
          </w:p>
        </w:tc>
        <w:tc>
          <w:tcPr>
            <w:tcW w:w="1324" w:type="dxa"/>
          </w:tcPr>
          <w:p w14:paraId="2C47BE71" w14:textId="77777777" w:rsidR="002B2D13" w:rsidRPr="00AE3E19" w:rsidRDefault="006D7DD6">
            <w:pPr>
              <w:pStyle w:val="Heading2"/>
              <w:rPr>
                <w:noProof/>
              </w:rPr>
            </w:pPr>
            <w:sdt>
              <w:sdtPr>
                <w:rPr>
                  <w:noProof/>
                </w:rPr>
                <w:id w:val="1737199064"/>
                <w:placeholder>
                  <w:docPart w:val="0574711779094ACD9BF5E2CD69298CDF"/>
                </w:placeholder>
                <w:temporary/>
                <w:showingPlcHdr/>
                <w15:appearance w15:val="hidden"/>
              </w:sdtPr>
              <w:sdtEndPr/>
              <w:sdtContent>
                <w:r w:rsidR="006344A8" w:rsidRPr="00AE3E19">
                  <w:rPr>
                    <w:noProof/>
                    <w:lang w:bidi="en-GB"/>
                  </w:rPr>
                  <w:t>Presenter:</w:t>
                </w:r>
              </w:sdtContent>
            </w:sdt>
          </w:p>
        </w:tc>
        <w:tc>
          <w:tcPr>
            <w:tcW w:w="2310" w:type="dxa"/>
          </w:tcPr>
          <w:p w14:paraId="5761C1B4" w14:textId="5D3156D3" w:rsidR="002B2D13" w:rsidRPr="00AE3E19" w:rsidRDefault="006D7DD6">
            <w:pPr>
              <w:rPr>
                <w:noProof/>
              </w:rPr>
            </w:pPr>
            <w:r>
              <w:rPr>
                <w:noProof/>
              </w:rPr>
              <w:t>SJ</w:t>
            </w:r>
            <w:r w:rsidR="00F90ACC">
              <w:rPr>
                <w:noProof/>
              </w:rPr>
              <w:t xml:space="preserve"> </w:t>
            </w:r>
          </w:p>
        </w:tc>
      </w:tr>
    </w:tbl>
    <w:p w14:paraId="3AB7B560" w14:textId="77777777" w:rsidR="006A1C3C" w:rsidRDefault="006D7DD6" w:rsidP="00A36FC6">
      <w:pPr>
        <w:pStyle w:val="Heading4"/>
        <w:tabs>
          <w:tab w:val="left" w:pos="2124"/>
        </w:tabs>
        <w:rPr>
          <w:noProof/>
        </w:rPr>
      </w:pPr>
      <w:sdt>
        <w:sdtPr>
          <w:rPr>
            <w:noProof/>
          </w:rPr>
          <w:id w:val="-391195506"/>
          <w:placeholder>
            <w:docPart w:val="ACC4EBFAB7CA4DA3AA3D894C9F04C6F5"/>
          </w:placeholder>
          <w:temporary/>
          <w:showingPlcHdr/>
          <w15:appearance w15:val="hidden"/>
        </w:sdtPr>
        <w:sdtEndPr/>
        <w:sdtContent>
          <w:r w:rsidR="006344A8" w:rsidRPr="00AE3E19">
            <w:rPr>
              <w:noProof/>
              <w:lang w:bidi="en-GB"/>
            </w:rPr>
            <w:t>Discussion:</w:t>
          </w:r>
        </w:sdtContent>
      </w:sdt>
      <w:r w:rsidR="00F10429">
        <w:rPr>
          <w:noProof/>
        </w:rPr>
        <w:tab/>
      </w:r>
    </w:p>
    <w:p w14:paraId="195413C7" w14:textId="65455F07" w:rsidR="00827628" w:rsidRDefault="00A36FC6" w:rsidP="00A36FC6">
      <w:pPr>
        <w:pStyle w:val="Heading4"/>
        <w:tabs>
          <w:tab w:val="left" w:pos="2124"/>
        </w:tabs>
        <w:rPr>
          <w:noProof/>
        </w:rPr>
      </w:pPr>
      <w:r>
        <w:rPr>
          <w:noProof/>
        </w:rPr>
        <w:t xml:space="preserve"> S</w:t>
      </w:r>
      <w:r w:rsidR="00827628">
        <w:rPr>
          <w:noProof/>
        </w:rPr>
        <w:t xml:space="preserve"> J – </w:t>
      </w:r>
      <w:r>
        <w:rPr>
          <w:noProof/>
        </w:rPr>
        <w:t xml:space="preserve"> referred</w:t>
      </w:r>
      <w:r w:rsidR="00827628">
        <w:rPr>
          <w:noProof/>
        </w:rPr>
        <w:t xml:space="preserve"> to:</w:t>
      </w:r>
    </w:p>
    <w:p w14:paraId="469F1276" w14:textId="4266AAF1" w:rsidR="006A1C3C" w:rsidRDefault="006A1C3C" w:rsidP="00A36FC6">
      <w:pPr>
        <w:pStyle w:val="Heading4"/>
        <w:tabs>
          <w:tab w:val="left" w:pos="2124"/>
        </w:tabs>
        <w:rPr>
          <w:noProof/>
        </w:rPr>
      </w:pPr>
      <w:r>
        <w:rPr>
          <w:noProof/>
        </w:rPr>
        <w:t xml:space="preserve"> THE CONSTITUTIONAL CHARITY DOCUMENT </w:t>
      </w:r>
      <w:r w:rsidR="00B45366">
        <w:rPr>
          <w:noProof/>
        </w:rPr>
        <w:t xml:space="preserve">OF THE </w:t>
      </w:r>
      <w:r>
        <w:rPr>
          <w:noProof/>
        </w:rPr>
        <w:t>ABERGAVENNY CRAFTY WOMEN</w:t>
      </w:r>
      <w:r w:rsidR="00B45366">
        <w:rPr>
          <w:noProof/>
        </w:rPr>
        <w:t xml:space="preserve"> (CDC)</w:t>
      </w:r>
    </w:p>
    <w:p w14:paraId="537B2EF3" w14:textId="122D15F7" w:rsidR="00735DB4" w:rsidRDefault="006A1C3C" w:rsidP="00735DB4">
      <w:pPr>
        <w:pStyle w:val="Heading4"/>
        <w:numPr>
          <w:ilvl w:val="0"/>
          <w:numId w:val="8"/>
        </w:numPr>
        <w:tabs>
          <w:tab w:val="left" w:pos="2124"/>
        </w:tabs>
        <w:rPr>
          <w:noProof/>
        </w:rPr>
      </w:pPr>
      <w:r>
        <w:rPr>
          <w:noProof/>
        </w:rPr>
        <w:t xml:space="preserve"> </w:t>
      </w:r>
      <w:r w:rsidR="00827628">
        <w:rPr>
          <w:noProof/>
        </w:rPr>
        <w:t xml:space="preserve">CARRYING OUT THE PURPOSE OF THE CHARITY &amp; PURPOSE OF CHARITY (section </w:t>
      </w:r>
      <w:r w:rsidR="00735DB4">
        <w:rPr>
          <w:noProof/>
        </w:rPr>
        <w:t>1,</w:t>
      </w:r>
      <w:r w:rsidR="00827628">
        <w:rPr>
          <w:noProof/>
        </w:rPr>
        <w:t>2)</w:t>
      </w:r>
    </w:p>
    <w:p w14:paraId="41616273" w14:textId="12DA1598" w:rsidR="006A1C3C" w:rsidRDefault="006A1C3C" w:rsidP="006A1C3C">
      <w:pPr>
        <w:pStyle w:val="Heading4"/>
        <w:numPr>
          <w:ilvl w:val="0"/>
          <w:numId w:val="8"/>
        </w:numPr>
        <w:tabs>
          <w:tab w:val="left" w:pos="2124"/>
        </w:tabs>
        <w:rPr>
          <w:noProof/>
        </w:rPr>
      </w:pPr>
      <w:r>
        <w:rPr>
          <w:noProof/>
        </w:rPr>
        <w:t>GENERAL MEETING (section 6,9)</w:t>
      </w:r>
    </w:p>
    <w:p w14:paraId="69061F56" w14:textId="461CA544" w:rsidR="006A1C3C" w:rsidRDefault="006A1C3C" w:rsidP="006A1C3C">
      <w:pPr>
        <w:pStyle w:val="Heading4"/>
        <w:numPr>
          <w:ilvl w:val="0"/>
          <w:numId w:val="8"/>
        </w:numPr>
        <w:tabs>
          <w:tab w:val="left" w:pos="2124"/>
        </w:tabs>
        <w:rPr>
          <w:noProof/>
        </w:rPr>
      </w:pPr>
      <w:r>
        <w:rPr>
          <w:noProof/>
        </w:rPr>
        <w:t>MEMBERSHIP AND TRUSTEE MEETINGS (section5,7)</w:t>
      </w:r>
    </w:p>
    <w:p w14:paraId="6E7657C7" w14:textId="77777777" w:rsidR="00454D9B" w:rsidRDefault="006A1C3C" w:rsidP="00F10429">
      <w:pPr>
        <w:pStyle w:val="Heading4"/>
        <w:numPr>
          <w:ilvl w:val="0"/>
          <w:numId w:val="8"/>
        </w:numPr>
        <w:tabs>
          <w:tab w:val="left" w:pos="2124"/>
        </w:tabs>
        <w:rPr>
          <w:noProof/>
        </w:rPr>
      </w:pPr>
      <w:r>
        <w:rPr>
          <w:noProof/>
        </w:rPr>
        <w:t>MONEY &amp; PROPERTY (section 8)</w:t>
      </w:r>
    </w:p>
    <w:p w14:paraId="52F1C1A5" w14:textId="4B3CF74C" w:rsidR="00454D9B" w:rsidRDefault="00454D9B" w:rsidP="00F10429">
      <w:pPr>
        <w:pStyle w:val="Heading4"/>
        <w:numPr>
          <w:ilvl w:val="0"/>
          <w:numId w:val="8"/>
        </w:numPr>
        <w:tabs>
          <w:tab w:val="left" w:pos="2124"/>
        </w:tabs>
        <w:rPr>
          <w:noProof/>
        </w:rPr>
      </w:pPr>
      <w:r>
        <w:rPr>
          <w:noProof/>
        </w:rPr>
        <w:t>ANY OTHER BUSINESS (AOB)</w:t>
      </w:r>
    </w:p>
    <w:p w14:paraId="40D0D07F" w14:textId="1EE5F83C" w:rsidR="00831842" w:rsidRPr="00831842" w:rsidRDefault="006A1C3C" w:rsidP="00831842">
      <w:pPr>
        <w:pStyle w:val="Heading4"/>
        <w:tabs>
          <w:tab w:val="left" w:pos="2124"/>
        </w:tabs>
        <w:rPr>
          <w:noProof/>
          <w:color w:val="FF0000"/>
        </w:rPr>
      </w:pPr>
      <w:r w:rsidRPr="00454D9B">
        <w:rPr>
          <w:noProof/>
          <w:highlight w:val="lightGray"/>
        </w:rPr>
        <w:t xml:space="preserve">ITEM </w:t>
      </w:r>
      <w:r w:rsidR="00454D9B" w:rsidRPr="00454D9B">
        <w:rPr>
          <w:noProof/>
          <w:highlight w:val="lightGray"/>
        </w:rPr>
        <w:t>1:</w:t>
      </w:r>
      <w:r w:rsidR="00454D9B">
        <w:rPr>
          <w:noProof/>
        </w:rPr>
        <w:t xml:space="preserve"> The trustees</w:t>
      </w:r>
      <w:r w:rsidR="00A36FC6">
        <w:rPr>
          <w:noProof/>
        </w:rPr>
        <w:t xml:space="preserve"> discussed the purpose of the charity </w:t>
      </w:r>
      <w:r w:rsidR="00827628">
        <w:rPr>
          <w:noProof/>
        </w:rPr>
        <w:t>referring</w:t>
      </w:r>
      <w:r w:rsidR="00A36FC6">
        <w:rPr>
          <w:noProof/>
        </w:rPr>
        <w:t xml:space="preserve"> to</w:t>
      </w:r>
      <w:r w:rsidR="00B45366">
        <w:rPr>
          <w:noProof/>
        </w:rPr>
        <w:t xml:space="preserve"> (CDC)</w:t>
      </w:r>
      <w:r w:rsidR="00454D9B">
        <w:rPr>
          <w:noProof/>
        </w:rPr>
        <w:t>section</w:t>
      </w:r>
      <w:r w:rsidR="00A36FC6">
        <w:rPr>
          <w:noProof/>
        </w:rPr>
        <w:t xml:space="preserve"> </w:t>
      </w:r>
      <w:r w:rsidR="00BE5DD9">
        <w:rPr>
          <w:noProof/>
        </w:rPr>
        <w:t xml:space="preserve">1,2. The discussion led by S </w:t>
      </w:r>
      <w:r w:rsidR="00454D9B">
        <w:rPr>
          <w:noProof/>
        </w:rPr>
        <w:t>J.</w:t>
      </w:r>
      <w:r w:rsidR="00BE5DD9">
        <w:rPr>
          <w:noProof/>
        </w:rPr>
        <w:t xml:space="preserve"> explained that</w:t>
      </w:r>
      <w:r w:rsidR="00454D9B">
        <w:rPr>
          <w:noProof/>
        </w:rPr>
        <w:t xml:space="preserve"> it ha</w:t>
      </w:r>
      <w:r w:rsidR="00C83ACB">
        <w:rPr>
          <w:noProof/>
        </w:rPr>
        <w:t>d been</w:t>
      </w:r>
      <w:r w:rsidR="00454D9B">
        <w:rPr>
          <w:noProof/>
        </w:rPr>
        <w:t xml:space="preserve"> difficult to engage trustees for</w:t>
      </w:r>
      <w:r w:rsidR="00C83ACB">
        <w:rPr>
          <w:noProof/>
        </w:rPr>
        <w:t xml:space="preserve"> a general meeting to discuss </w:t>
      </w:r>
      <w:r w:rsidR="00454D9B">
        <w:rPr>
          <w:noProof/>
        </w:rPr>
        <w:t>the</w:t>
      </w:r>
      <w:r w:rsidR="00C83ACB">
        <w:rPr>
          <w:noProof/>
        </w:rPr>
        <w:t xml:space="preserve"> charity’s state of business</w:t>
      </w:r>
      <w:r w:rsidR="00454D9B">
        <w:rPr>
          <w:noProof/>
        </w:rPr>
        <w:t xml:space="preserve"> and said she sought support from the founder of ACW</w:t>
      </w:r>
      <w:r w:rsidR="005F250B">
        <w:rPr>
          <w:noProof/>
        </w:rPr>
        <w:t xml:space="preserve"> </w:t>
      </w:r>
      <w:r w:rsidR="005F250B" w:rsidRPr="005F250B">
        <w:rPr>
          <w:noProof/>
          <w:highlight w:val="green"/>
        </w:rPr>
        <w:t>An</w:t>
      </w:r>
      <w:r w:rsidR="005F250B">
        <w:rPr>
          <w:noProof/>
          <w:highlight w:val="green"/>
        </w:rPr>
        <w:t>onyomised</w:t>
      </w:r>
      <w:r w:rsidR="005F250B" w:rsidRPr="005F250B">
        <w:rPr>
          <w:noProof/>
          <w:highlight w:val="green"/>
        </w:rPr>
        <w:t xml:space="preserve"> person</w:t>
      </w:r>
    </w:p>
    <w:p w14:paraId="479528E2" w14:textId="510CBC54" w:rsidR="003E0A3E" w:rsidRDefault="00454D9B" w:rsidP="003E0A3E">
      <w:pPr>
        <w:pStyle w:val="Heading4"/>
        <w:tabs>
          <w:tab w:val="left" w:pos="2124"/>
        </w:tabs>
        <w:ind w:left="720"/>
        <w:jc w:val="both"/>
        <w:rPr>
          <w:noProof/>
        </w:rPr>
      </w:pPr>
      <w:r>
        <w:rPr>
          <w:noProof/>
        </w:rPr>
        <w:t xml:space="preserve"> for engaging</w:t>
      </w:r>
      <w:r w:rsidR="00B45366">
        <w:rPr>
          <w:noProof/>
        </w:rPr>
        <w:t xml:space="preserve"> the</w:t>
      </w:r>
      <w:r>
        <w:rPr>
          <w:noProof/>
        </w:rPr>
        <w:t xml:space="preserve"> trust and support with winding up a charity and</w:t>
      </w:r>
      <w:r w:rsidR="00C83ACB">
        <w:rPr>
          <w:noProof/>
        </w:rPr>
        <w:t xml:space="preserve"> carrying out the purpose of the</w:t>
      </w:r>
      <w:r>
        <w:rPr>
          <w:noProof/>
        </w:rPr>
        <w:t xml:space="preserve"> constitution documents. S.J. discussed the </w:t>
      </w:r>
      <w:r w:rsidR="00BE5DD9">
        <w:rPr>
          <w:noProof/>
        </w:rPr>
        <w:t>charity</w:t>
      </w:r>
      <w:r w:rsidR="00B87304">
        <w:rPr>
          <w:noProof/>
        </w:rPr>
        <w:t xml:space="preserve"> was</w:t>
      </w:r>
      <w:r w:rsidR="00BE5DD9">
        <w:rPr>
          <w:noProof/>
        </w:rPr>
        <w:t xml:space="preserve"> forced </w:t>
      </w:r>
      <w:r w:rsidR="00B87304">
        <w:rPr>
          <w:noProof/>
        </w:rPr>
        <w:t>to close</w:t>
      </w:r>
      <w:r w:rsidR="00BE5DD9">
        <w:rPr>
          <w:noProof/>
        </w:rPr>
        <w:t xml:space="preserve"> </w:t>
      </w:r>
      <w:r w:rsidR="00B87304">
        <w:rPr>
          <w:noProof/>
        </w:rPr>
        <w:t xml:space="preserve">because </w:t>
      </w:r>
      <w:r w:rsidR="00BE5DD9">
        <w:rPr>
          <w:noProof/>
        </w:rPr>
        <w:t>of COVID-19 and all non-essential groups</w:t>
      </w:r>
      <w:r w:rsidR="00B87304">
        <w:rPr>
          <w:noProof/>
        </w:rPr>
        <w:t xml:space="preserve"> and </w:t>
      </w:r>
      <w:r w:rsidR="00BE5DD9">
        <w:rPr>
          <w:noProof/>
        </w:rPr>
        <w:t>after this</w:t>
      </w:r>
      <w:r w:rsidR="00B87304">
        <w:rPr>
          <w:noProof/>
        </w:rPr>
        <w:t>,</w:t>
      </w:r>
      <w:r w:rsidR="00BE5DD9">
        <w:rPr>
          <w:noProof/>
        </w:rPr>
        <w:t xml:space="preserve"> the Wellfield hall (ACW place of meeting) access was refused use to not</w:t>
      </w:r>
      <w:r w:rsidR="00B87304">
        <w:rPr>
          <w:noProof/>
        </w:rPr>
        <w:t xml:space="preserve"> only</w:t>
      </w:r>
      <w:r w:rsidR="00613DA1">
        <w:rPr>
          <w:noProof/>
        </w:rPr>
        <w:t xml:space="preserve"> </w:t>
      </w:r>
      <w:r w:rsidR="00B87304">
        <w:rPr>
          <w:noProof/>
        </w:rPr>
        <w:t>ACW</w:t>
      </w:r>
      <w:r w:rsidR="00BE5DD9">
        <w:rPr>
          <w:noProof/>
        </w:rPr>
        <w:t xml:space="preserve"> but all community groups</w:t>
      </w:r>
      <w:r w:rsidR="00613DA1">
        <w:rPr>
          <w:noProof/>
        </w:rPr>
        <w:t xml:space="preserve"> using the hall.</w:t>
      </w:r>
      <w:r w:rsidR="00BE5DD9">
        <w:rPr>
          <w:noProof/>
        </w:rPr>
        <w:t xml:space="preserve"> </w:t>
      </w:r>
      <w:r w:rsidR="00613DA1">
        <w:rPr>
          <w:noProof/>
        </w:rPr>
        <w:t>The landlords of the hall</w:t>
      </w:r>
      <w:r w:rsidR="00B87304">
        <w:rPr>
          <w:noProof/>
        </w:rPr>
        <w:t xml:space="preserve"> (MHA)</w:t>
      </w:r>
      <w:r w:rsidR="00613DA1">
        <w:rPr>
          <w:noProof/>
        </w:rPr>
        <w:t xml:space="preserve"> had </w:t>
      </w:r>
      <w:r w:rsidR="00BE5DD9">
        <w:rPr>
          <w:noProof/>
        </w:rPr>
        <w:t>strict guidance</w:t>
      </w:r>
      <w:r w:rsidR="00B87304">
        <w:rPr>
          <w:noProof/>
        </w:rPr>
        <w:t xml:space="preserve"> with</w:t>
      </w:r>
      <w:r w:rsidR="00BE5DD9">
        <w:rPr>
          <w:noProof/>
        </w:rPr>
        <w:t xml:space="preserve"> a change of use</w:t>
      </w:r>
      <w:r w:rsidR="00613DA1">
        <w:rPr>
          <w:noProof/>
        </w:rPr>
        <w:t xml:space="preserve"> of the hall</w:t>
      </w:r>
      <w:r w:rsidR="00BE5DD9">
        <w:rPr>
          <w:noProof/>
        </w:rPr>
        <w:t xml:space="preserve"> for</w:t>
      </w:r>
      <w:r w:rsidR="00B87304">
        <w:rPr>
          <w:noProof/>
        </w:rPr>
        <w:t xml:space="preserve"> MHA </w:t>
      </w:r>
      <w:r w:rsidR="00BE5DD9">
        <w:rPr>
          <w:noProof/>
        </w:rPr>
        <w:t>staff</w:t>
      </w:r>
      <w:r w:rsidR="00B87304">
        <w:rPr>
          <w:noProof/>
        </w:rPr>
        <w:t xml:space="preserve"> to use</w:t>
      </w:r>
      <w:r w:rsidR="00BE5DD9">
        <w:rPr>
          <w:noProof/>
        </w:rPr>
        <w:t xml:space="preserve"> as a communal hub</w:t>
      </w:r>
      <w:r w:rsidR="00DB73D2">
        <w:rPr>
          <w:noProof/>
        </w:rPr>
        <w:t xml:space="preserve"> which was ongoing after the closures and reopening</w:t>
      </w:r>
      <w:r w:rsidR="00BE5DD9">
        <w:rPr>
          <w:noProof/>
        </w:rPr>
        <w:t>. Trustees</w:t>
      </w:r>
      <w:r w:rsidR="00B87304">
        <w:rPr>
          <w:noProof/>
        </w:rPr>
        <w:t xml:space="preserve">, </w:t>
      </w:r>
      <w:r w:rsidR="00BE5DD9">
        <w:rPr>
          <w:noProof/>
        </w:rPr>
        <w:t xml:space="preserve"> explain</w:t>
      </w:r>
      <w:r w:rsidR="00605994">
        <w:rPr>
          <w:noProof/>
        </w:rPr>
        <w:t>ed</w:t>
      </w:r>
      <w:r w:rsidR="00BE5DD9">
        <w:rPr>
          <w:noProof/>
        </w:rPr>
        <w:t xml:space="preserve"> that the</w:t>
      </w:r>
      <w:r w:rsidR="006A1C3C">
        <w:rPr>
          <w:noProof/>
        </w:rPr>
        <w:t xml:space="preserve"> </w:t>
      </w:r>
      <w:r w:rsidR="00A36FC6">
        <w:rPr>
          <w:noProof/>
        </w:rPr>
        <w:t>non-weekly participation from the</w:t>
      </w:r>
      <w:r w:rsidR="00BE5DD9">
        <w:rPr>
          <w:noProof/>
        </w:rPr>
        <w:t xml:space="preserve"> forced</w:t>
      </w:r>
      <w:r w:rsidR="00A36FC6">
        <w:rPr>
          <w:noProof/>
        </w:rPr>
        <w:t xml:space="preserve"> closure of the group/hall access had</w:t>
      </w:r>
      <w:r w:rsidR="00BE5DD9">
        <w:rPr>
          <w:noProof/>
        </w:rPr>
        <w:t xml:space="preserve"> significantly </w:t>
      </w:r>
      <w:r w:rsidR="00A36FC6">
        <w:rPr>
          <w:noProof/>
        </w:rPr>
        <w:t>impacted</w:t>
      </w:r>
      <w:r w:rsidR="00BE5DD9">
        <w:rPr>
          <w:noProof/>
        </w:rPr>
        <w:t xml:space="preserve"> various</w:t>
      </w:r>
      <w:r w:rsidR="00B87304">
        <w:rPr>
          <w:noProof/>
        </w:rPr>
        <w:t xml:space="preserve"> members of the group impacting their</w:t>
      </w:r>
      <w:r w:rsidR="00BE5DD9">
        <w:rPr>
          <w:noProof/>
        </w:rPr>
        <w:t xml:space="preserve"> health and </w:t>
      </w:r>
      <w:r w:rsidR="00A36FC6">
        <w:rPr>
          <w:noProof/>
        </w:rPr>
        <w:t>well-being</w:t>
      </w:r>
      <w:r w:rsidR="00B87304">
        <w:rPr>
          <w:noProof/>
        </w:rPr>
        <w:t xml:space="preserve"> during and is still ongoing,</w:t>
      </w:r>
      <w:r w:rsidR="00613DA1">
        <w:rPr>
          <w:noProof/>
        </w:rPr>
        <w:t xml:space="preserve"> </w:t>
      </w:r>
      <w:r w:rsidR="00B87304">
        <w:rPr>
          <w:noProof/>
        </w:rPr>
        <w:t>S.J referred by qualitative data</w:t>
      </w:r>
      <w:r w:rsidR="00613DA1">
        <w:rPr>
          <w:noProof/>
        </w:rPr>
        <w:t xml:space="preserve"> </w:t>
      </w:r>
      <w:r w:rsidR="00B87304">
        <w:rPr>
          <w:noProof/>
        </w:rPr>
        <w:t>communicated by talking to members on the telephone</w:t>
      </w:r>
      <w:r w:rsidR="00613DA1">
        <w:rPr>
          <w:noProof/>
        </w:rPr>
        <w:t xml:space="preserve"> that the</w:t>
      </w:r>
      <w:r w:rsidR="00ED14A1">
        <w:rPr>
          <w:noProof/>
        </w:rPr>
        <w:t xml:space="preserve"> groups closure impacted some </w:t>
      </w:r>
      <w:r w:rsidR="00C83ACB">
        <w:rPr>
          <w:noProof/>
        </w:rPr>
        <w:t>members</w:t>
      </w:r>
      <w:r w:rsidR="00ED14A1">
        <w:rPr>
          <w:noProof/>
        </w:rPr>
        <w:t xml:space="preserve"> and </w:t>
      </w:r>
      <w:r w:rsidR="00B87304">
        <w:rPr>
          <w:noProof/>
        </w:rPr>
        <w:t>stressed</w:t>
      </w:r>
      <w:r w:rsidR="00ED14A1">
        <w:rPr>
          <w:noProof/>
        </w:rPr>
        <w:t xml:space="preserve"> they’d</w:t>
      </w:r>
      <w:r w:rsidR="00B87304">
        <w:rPr>
          <w:noProof/>
        </w:rPr>
        <w:t xml:space="preserve"> </w:t>
      </w:r>
      <w:r w:rsidR="00ED14A1">
        <w:rPr>
          <w:noProof/>
        </w:rPr>
        <w:t>suffered</w:t>
      </w:r>
      <w:r w:rsidR="00B87304">
        <w:rPr>
          <w:noProof/>
        </w:rPr>
        <w:t xml:space="preserve"> social anxiety and </w:t>
      </w:r>
      <w:r w:rsidR="00A36FC6">
        <w:rPr>
          <w:noProof/>
        </w:rPr>
        <w:t>to leave the house,</w:t>
      </w:r>
      <w:r w:rsidR="00B87304">
        <w:rPr>
          <w:noProof/>
        </w:rPr>
        <w:t xml:space="preserve"> increased</w:t>
      </w:r>
      <w:r w:rsidR="00A36FC6">
        <w:rPr>
          <w:noProof/>
        </w:rPr>
        <w:t xml:space="preserve"> anxiety levels,</w:t>
      </w:r>
      <w:r w:rsidR="00613DA1">
        <w:rPr>
          <w:noProof/>
        </w:rPr>
        <w:t xml:space="preserve"> lack of</w:t>
      </w:r>
      <w:r w:rsidR="00A36FC6">
        <w:rPr>
          <w:noProof/>
        </w:rPr>
        <w:t xml:space="preserve"> emotional</w:t>
      </w:r>
      <w:r w:rsidR="00613DA1">
        <w:rPr>
          <w:noProof/>
        </w:rPr>
        <w:t>/social</w:t>
      </w:r>
      <w:r w:rsidR="00A36FC6">
        <w:rPr>
          <w:noProof/>
        </w:rPr>
        <w:t xml:space="preserve"> well-being support from other females (like-minded), friendships,</w:t>
      </w:r>
      <w:r w:rsidR="00613DA1">
        <w:rPr>
          <w:noProof/>
        </w:rPr>
        <w:t xml:space="preserve"> loneliness &amp; isolation</w:t>
      </w:r>
      <w:r w:rsidR="00ED14A1">
        <w:rPr>
          <w:noProof/>
        </w:rPr>
        <w:t xml:space="preserve">. </w:t>
      </w:r>
      <w:r w:rsidR="009172D2">
        <w:rPr>
          <w:noProof/>
        </w:rPr>
        <w:t>S.J.</w:t>
      </w:r>
      <w:r w:rsidR="00ED14A1">
        <w:rPr>
          <w:noProof/>
        </w:rPr>
        <w:t xml:space="preserve"> </w:t>
      </w:r>
      <w:r w:rsidR="009172D2">
        <w:rPr>
          <w:noProof/>
        </w:rPr>
        <w:t>went on to say her observations and reflecting on the calls,  the non-attendance impacted individual members' health by</w:t>
      </w:r>
      <w:r w:rsidR="00DB73D2">
        <w:rPr>
          <w:noProof/>
        </w:rPr>
        <w:t xml:space="preserve"> </w:t>
      </w:r>
      <w:r w:rsidR="00613DA1">
        <w:rPr>
          <w:noProof/>
        </w:rPr>
        <w:t>lack of</w:t>
      </w:r>
      <w:r w:rsidR="00A36FC6">
        <w:rPr>
          <w:noProof/>
        </w:rPr>
        <w:t xml:space="preserve"> social interaction in</w:t>
      </w:r>
      <w:r w:rsidR="00ED14A1">
        <w:rPr>
          <w:noProof/>
        </w:rPr>
        <w:t xml:space="preserve"> a “group</w:t>
      </w:r>
      <w:r w:rsidR="00DB73D2">
        <w:rPr>
          <w:noProof/>
        </w:rPr>
        <w:t xml:space="preserve"> </w:t>
      </w:r>
      <w:r w:rsidR="009172D2">
        <w:rPr>
          <w:noProof/>
        </w:rPr>
        <w:t>setting</w:t>
      </w:r>
      <w:r w:rsidR="00ED14A1">
        <w:rPr>
          <w:noProof/>
        </w:rPr>
        <w:t xml:space="preserve">” </w:t>
      </w:r>
      <w:r w:rsidR="009172D2">
        <w:rPr>
          <w:noProof/>
        </w:rPr>
        <w:t>in</w:t>
      </w:r>
      <w:r w:rsidR="00DB73D2">
        <w:rPr>
          <w:noProof/>
        </w:rPr>
        <w:t xml:space="preserve"> a</w:t>
      </w:r>
      <w:r w:rsidR="00613DA1">
        <w:rPr>
          <w:noProof/>
        </w:rPr>
        <w:t xml:space="preserve"> safe</w:t>
      </w:r>
      <w:r w:rsidR="00A36FC6">
        <w:rPr>
          <w:noProof/>
        </w:rPr>
        <w:t xml:space="preserve"> space</w:t>
      </w:r>
      <w:r w:rsidR="00DB73D2">
        <w:rPr>
          <w:noProof/>
        </w:rPr>
        <w:t xml:space="preserve"> to talk to other “like-minded people”</w:t>
      </w:r>
      <w:r w:rsidR="009172D2">
        <w:rPr>
          <w:noProof/>
        </w:rPr>
        <w:t xml:space="preserve">. She felt it </w:t>
      </w:r>
      <w:r w:rsidR="00DB73D2">
        <w:rPr>
          <w:noProof/>
        </w:rPr>
        <w:t xml:space="preserve">would </w:t>
      </w:r>
      <w:r w:rsidR="009172D2">
        <w:rPr>
          <w:noProof/>
        </w:rPr>
        <w:t>have</w:t>
      </w:r>
      <w:r w:rsidR="00DB73D2">
        <w:rPr>
          <w:noProof/>
        </w:rPr>
        <w:t xml:space="preserve"> alleviated boredom and depressive</w:t>
      </w:r>
      <w:r w:rsidR="00A975FA">
        <w:rPr>
          <w:noProof/>
        </w:rPr>
        <w:t xml:space="preserve"> state of</w:t>
      </w:r>
      <w:r w:rsidR="00DB73D2">
        <w:rPr>
          <w:noProof/>
        </w:rPr>
        <w:t xml:space="preserve"> feelings and a </w:t>
      </w:r>
      <w:r w:rsidR="00613DA1">
        <w:rPr>
          <w:noProof/>
        </w:rPr>
        <w:t>welcome distraction from everyday stresses</w:t>
      </w:r>
      <w:r w:rsidR="009172D2">
        <w:rPr>
          <w:noProof/>
        </w:rPr>
        <w:t>, observing further sue</w:t>
      </w:r>
      <w:r w:rsidR="003E0A3E">
        <w:rPr>
          <w:noProof/>
        </w:rPr>
        <w:t xml:space="preserve"> felt there</w:t>
      </w:r>
      <w:r w:rsidR="00613DA1">
        <w:rPr>
          <w:noProof/>
        </w:rPr>
        <w:t xml:space="preserve"> was a communication barrier of partnership working in the community</w:t>
      </w:r>
      <w:r w:rsidR="00C83ACB">
        <w:rPr>
          <w:noProof/>
        </w:rPr>
        <w:t xml:space="preserve"> after </w:t>
      </w:r>
      <w:r w:rsidR="00651518">
        <w:rPr>
          <w:noProof/>
        </w:rPr>
        <w:t>COVID-19</w:t>
      </w:r>
      <w:r w:rsidR="00C83ACB">
        <w:rPr>
          <w:noProof/>
        </w:rPr>
        <w:t xml:space="preserve"> and felt</w:t>
      </w:r>
      <w:r w:rsidR="00ED14A1">
        <w:rPr>
          <w:noProof/>
        </w:rPr>
        <w:t xml:space="preserve"> people felt</w:t>
      </w:r>
      <w:r w:rsidR="00C83ACB">
        <w:rPr>
          <w:noProof/>
        </w:rPr>
        <w:t xml:space="preserve"> disconnected </w:t>
      </w:r>
      <w:r w:rsidR="00ED14A1">
        <w:rPr>
          <w:noProof/>
        </w:rPr>
        <w:t>from</w:t>
      </w:r>
      <w:r w:rsidR="00C83ACB">
        <w:rPr>
          <w:noProof/>
        </w:rPr>
        <w:t xml:space="preserve"> source</w:t>
      </w:r>
      <w:r w:rsidR="00ED14A1">
        <w:rPr>
          <w:noProof/>
        </w:rPr>
        <w:t>s of outreach services and</w:t>
      </w:r>
      <w:r w:rsidR="00C83ACB">
        <w:rPr>
          <w:noProof/>
        </w:rPr>
        <w:t xml:space="preserve"> support for group</w:t>
      </w:r>
      <w:r w:rsidR="00DB73D2">
        <w:rPr>
          <w:noProof/>
        </w:rPr>
        <w:t xml:space="preserve">s like this </w:t>
      </w:r>
      <w:r w:rsidR="00613DA1">
        <w:rPr>
          <w:noProof/>
        </w:rPr>
        <w:t>to continue</w:t>
      </w:r>
      <w:r w:rsidR="00651518">
        <w:rPr>
          <w:noProof/>
        </w:rPr>
        <w:t xml:space="preserve"> and </w:t>
      </w:r>
      <w:r w:rsidR="00613DA1">
        <w:rPr>
          <w:noProof/>
        </w:rPr>
        <w:t>valued group</w:t>
      </w:r>
      <w:r w:rsidR="00651518">
        <w:rPr>
          <w:noProof/>
        </w:rPr>
        <w:t xml:space="preserve"> volunteer</w:t>
      </w:r>
      <w:r w:rsidR="00DB73D2">
        <w:rPr>
          <w:noProof/>
        </w:rPr>
        <w:t>ing</w:t>
      </w:r>
      <w:r w:rsidR="00651518">
        <w:rPr>
          <w:noProof/>
        </w:rPr>
        <w:t xml:space="preserve"> returning.</w:t>
      </w:r>
      <w:r w:rsidR="00D70613">
        <w:rPr>
          <w:noProof/>
        </w:rPr>
        <w:t xml:space="preserve"> </w:t>
      </w:r>
    </w:p>
    <w:p w14:paraId="27118522" w14:textId="4DDA7B72" w:rsidR="002B2D13" w:rsidRDefault="00651518" w:rsidP="003E0A3E">
      <w:pPr>
        <w:pStyle w:val="Heading4"/>
        <w:tabs>
          <w:tab w:val="left" w:pos="2124"/>
        </w:tabs>
        <w:ind w:left="720"/>
        <w:jc w:val="both"/>
        <w:rPr>
          <w:noProof/>
        </w:rPr>
      </w:pPr>
      <w:r>
        <w:rPr>
          <w:noProof/>
        </w:rPr>
        <w:t>S</w:t>
      </w:r>
      <w:r w:rsidR="00605994">
        <w:rPr>
          <w:noProof/>
        </w:rPr>
        <w:t>J</w:t>
      </w:r>
      <w:r>
        <w:rPr>
          <w:noProof/>
        </w:rPr>
        <w:t xml:space="preserve"> also stressed that</w:t>
      </w:r>
      <w:r w:rsidR="003E0A3E">
        <w:rPr>
          <w:noProof/>
        </w:rPr>
        <w:t xml:space="preserve"> members of the public, family members who were lone carers, individual</w:t>
      </w:r>
      <w:r>
        <w:rPr>
          <w:noProof/>
        </w:rPr>
        <w:t xml:space="preserve"> </w:t>
      </w:r>
      <w:r w:rsidR="003E0A3E">
        <w:rPr>
          <w:noProof/>
        </w:rPr>
        <w:t>volunteers</w:t>
      </w:r>
      <w:r>
        <w:rPr>
          <w:noProof/>
        </w:rPr>
        <w:t xml:space="preserve"> and </w:t>
      </w:r>
      <w:r w:rsidR="00D70613">
        <w:rPr>
          <w:noProof/>
        </w:rPr>
        <w:t xml:space="preserve">a </w:t>
      </w:r>
      <w:r>
        <w:rPr>
          <w:noProof/>
        </w:rPr>
        <w:t xml:space="preserve">local </w:t>
      </w:r>
      <w:r w:rsidR="00D70613">
        <w:rPr>
          <w:noProof/>
        </w:rPr>
        <w:t>MP</w:t>
      </w:r>
      <w:r w:rsidR="003E0A3E">
        <w:rPr>
          <w:noProof/>
        </w:rPr>
        <w:t xml:space="preserve"> representative</w:t>
      </w:r>
      <w:r>
        <w:rPr>
          <w:noProof/>
        </w:rPr>
        <w:t xml:space="preserve"> </w:t>
      </w:r>
      <w:r w:rsidR="003E0A3E">
        <w:rPr>
          <w:noProof/>
        </w:rPr>
        <w:t xml:space="preserve">were </w:t>
      </w:r>
      <w:r>
        <w:rPr>
          <w:noProof/>
        </w:rPr>
        <w:t>contacting her on social media and stopping her in the streets asking why has the group not started back</w:t>
      </w:r>
      <w:r w:rsidR="00D70613">
        <w:rPr>
          <w:noProof/>
        </w:rPr>
        <w:t xml:space="preserve"> </w:t>
      </w:r>
      <w:r>
        <w:rPr>
          <w:noProof/>
        </w:rPr>
        <w:t xml:space="preserve">and conversations between these people felt </w:t>
      </w:r>
      <w:r w:rsidR="00D70613">
        <w:rPr>
          <w:noProof/>
        </w:rPr>
        <w:t>there</w:t>
      </w:r>
      <w:r>
        <w:rPr>
          <w:noProof/>
        </w:rPr>
        <w:t xml:space="preserve"> was a </w:t>
      </w:r>
      <w:r w:rsidR="00613DA1">
        <w:rPr>
          <w:noProof/>
        </w:rPr>
        <w:t>lack of communication on the returning the opening of groups and</w:t>
      </w:r>
      <w:r w:rsidR="003E0A3E">
        <w:rPr>
          <w:noProof/>
        </w:rPr>
        <w:t xml:space="preserve"> sue</w:t>
      </w:r>
      <w:r w:rsidR="00613DA1">
        <w:rPr>
          <w:noProof/>
        </w:rPr>
        <w:t xml:space="preserve"> felt this is why the purpose of the charity was not meeting its purposes of the document and all three trustees agreed on this.</w:t>
      </w:r>
    </w:p>
    <w:p w14:paraId="4F948CE9" w14:textId="77777777" w:rsidR="00A36FC6" w:rsidRDefault="00A36FC6" w:rsidP="00F10429">
      <w:pPr>
        <w:pStyle w:val="Heading4"/>
        <w:tabs>
          <w:tab w:val="left" w:pos="2124"/>
        </w:tabs>
        <w:rPr>
          <w:noProof/>
        </w:rPr>
      </w:pPr>
    </w:p>
    <w:p w14:paraId="3A3A9873" w14:textId="093716DD" w:rsidR="00454D9B" w:rsidRDefault="00A36FC6" w:rsidP="00454D9B">
      <w:pPr>
        <w:pStyle w:val="Heading4"/>
        <w:tabs>
          <w:tab w:val="left" w:pos="2124"/>
        </w:tabs>
        <w:rPr>
          <w:noProof/>
        </w:rPr>
      </w:pPr>
      <w:r w:rsidRPr="00A46A24">
        <w:rPr>
          <w:noProof/>
          <w:highlight w:val="lightGray"/>
        </w:rPr>
        <w:t>ITEM 2</w:t>
      </w:r>
      <w:r w:rsidR="00454D9B" w:rsidRPr="00A46A24">
        <w:rPr>
          <w:noProof/>
          <w:highlight w:val="lightGray"/>
        </w:rPr>
        <w:t>,3</w:t>
      </w:r>
      <w:r w:rsidRPr="00A46A24">
        <w:rPr>
          <w:noProof/>
          <w:highlight w:val="lightGray"/>
        </w:rPr>
        <w:t>:</w:t>
      </w:r>
      <w:r>
        <w:rPr>
          <w:noProof/>
        </w:rPr>
        <w:t xml:space="preserve"> </w:t>
      </w:r>
      <w:r w:rsidR="00613DA1">
        <w:rPr>
          <w:noProof/>
        </w:rPr>
        <w:t>T</w:t>
      </w:r>
      <w:r>
        <w:rPr>
          <w:noProof/>
        </w:rPr>
        <w:t>rustees discussed</w:t>
      </w:r>
      <w:r w:rsidR="00613DA1">
        <w:rPr>
          <w:noProof/>
        </w:rPr>
        <w:t xml:space="preserve"> the continuation/</w:t>
      </w:r>
      <w:r w:rsidR="00454D9B">
        <w:rPr>
          <w:noProof/>
        </w:rPr>
        <w:t>wind-up</w:t>
      </w:r>
      <w:r w:rsidR="00613DA1">
        <w:rPr>
          <w:noProof/>
        </w:rPr>
        <w:t xml:space="preserve"> of the charity and </w:t>
      </w:r>
      <w:r w:rsidR="00454D9B">
        <w:rPr>
          <w:noProof/>
        </w:rPr>
        <w:t>S.J.</w:t>
      </w:r>
      <w:r w:rsidR="00613DA1">
        <w:rPr>
          <w:noProof/>
        </w:rPr>
        <w:t xml:space="preserve"> asked how the ACW move forward, </w:t>
      </w:r>
      <w:r w:rsidR="00454D9B">
        <w:rPr>
          <w:noProof/>
        </w:rPr>
        <w:t>P.D.</w:t>
      </w:r>
      <w:r w:rsidR="00613DA1">
        <w:rPr>
          <w:noProof/>
        </w:rPr>
        <w:t>,</w:t>
      </w:r>
      <w:r w:rsidR="00454D9B">
        <w:rPr>
          <w:noProof/>
        </w:rPr>
        <w:t xml:space="preserve"> and D.S.</w:t>
      </w:r>
      <w:r w:rsidR="00613DA1">
        <w:rPr>
          <w:noProof/>
        </w:rPr>
        <w:t xml:space="preserve"> said</w:t>
      </w:r>
      <w:r>
        <w:rPr>
          <w:noProof/>
        </w:rPr>
        <w:t xml:space="preserve"> they would like to see Crafty Women continue and would like to attend the weekly sessions </w:t>
      </w:r>
      <w:r w:rsidRPr="00454D9B">
        <w:rPr>
          <w:b w:val="0"/>
          <w:bCs/>
          <w:noProof/>
        </w:rPr>
        <w:t>as</w:t>
      </w:r>
      <w:r>
        <w:rPr>
          <w:noProof/>
        </w:rPr>
        <w:t xml:space="preserve"> helpers and volunteers</w:t>
      </w:r>
      <w:r w:rsidR="00613DA1">
        <w:rPr>
          <w:noProof/>
        </w:rPr>
        <w:t>.</w:t>
      </w:r>
      <w:r>
        <w:rPr>
          <w:noProof/>
        </w:rPr>
        <w:t xml:space="preserve"> </w:t>
      </w:r>
      <w:r w:rsidR="006D7DD6">
        <w:rPr>
          <w:noProof/>
        </w:rPr>
        <w:t>The Chair and Secretary</w:t>
      </w:r>
      <w:r w:rsidR="00613DA1">
        <w:rPr>
          <w:noProof/>
        </w:rPr>
        <w:t xml:space="preserve"> said they</w:t>
      </w:r>
      <w:r>
        <w:rPr>
          <w:noProof/>
        </w:rPr>
        <w:t xml:space="preserve"> would</w:t>
      </w:r>
      <w:r w:rsidR="00613DA1">
        <w:rPr>
          <w:noProof/>
        </w:rPr>
        <w:t xml:space="preserve"> stand down from</w:t>
      </w:r>
      <w:r>
        <w:rPr>
          <w:noProof/>
        </w:rPr>
        <w:t xml:space="preserve"> their roles as acting trustees</w:t>
      </w:r>
      <w:r w:rsidR="00613DA1">
        <w:rPr>
          <w:noProof/>
        </w:rPr>
        <w:t xml:space="preserve"> at the next AGM</w:t>
      </w:r>
      <w:r>
        <w:rPr>
          <w:noProof/>
        </w:rPr>
        <w:t>.</w:t>
      </w:r>
      <w:r w:rsidR="00454D9B" w:rsidRPr="00454D9B">
        <w:rPr>
          <w:noProof/>
        </w:rPr>
        <w:t xml:space="preserve"> </w:t>
      </w:r>
      <w:r w:rsidR="00454D9B">
        <w:rPr>
          <w:noProof/>
        </w:rPr>
        <w:t xml:space="preserve">This is due to the responsibility of managing the balance of home </w:t>
      </w:r>
      <w:r w:rsidR="00454D9B">
        <w:rPr>
          <w:noProof/>
        </w:rPr>
        <w:lastRenderedPageBreak/>
        <w:t>life</w:t>
      </w:r>
      <w:r w:rsidR="005F250B">
        <w:rPr>
          <w:noProof/>
        </w:rPr>
        <w:t>, family</w:t>
      </w:r>
      <w:r w:rsidR="00454D9B">
        <w:rPr>
          <w:noProof/>
        </w:rPr>
        <w:t xml:space="preserve"> health</w:t>
      </w:r>
      <w:r w:rsidR="005F250B">
        <w:rPr>
          <w:noProof/>
        </w:rPr>
        <w:t xml:space="preserve"> concerns</w:t>
      </w:r>
      <w:r w:rsidR="00454D9B">
        <w:rPr>
          <w:noProof/>
        </w:rPr>
        <w:t xml:space="preserve"> and near retirement age, </w:t>
      </w:r>
      <w:r w:rsidR="005F250B">
        <w:rPr>
          <w:noProof/>
        </w:rPr>
        <w:t>They</w:t>
      </w:r>
      <w:r w:rsidR="00454D9B">
        <w:rPr>
          <w:noProof/>
        </w:rPr>
        <w:t xml:space="preserve"> both wanted to offer invites to new trustees for opportunities to allow the group to have new growth and perspective on its continuation if possible. The third trustee S.J(creative </w:t>
      </w:r>
      <w:r w:rsidR="0054398D">
        <w:rPr>
          <w:noProof/>
        </w:rPr>
        <w:t>leader</w:t>
      </w:r>
      <w:r w:rsidR="00454D9B">
        <w:rPr>
          <w:noProof/>
        </w:rPr>
        <w:t xml:space="preserve">) said she would like to continue facilitating creative </w:t>
      </w:r>
      <w:r w:rsidR="00D70613">
        <w:rPr>
          <w:noProof/>
        </w:rPr>
        <w:t>sessions</w:t>
      </w:r>
      <w:r w:rsidR="00651518">
        <w:rPr>
          <w:noProof/>
        </w:rPr>
        <w:t xml:space="preserve"> (to give back)</w:t>
      </w:r>
      <w:r w:rsidR="00454D9B">
        <w:rPr>
          <w:noProof/>
        </w:rPr>
        <w:t xml:space="preserve"> and to offer new and improved professional sessions with safe ethical practices and therapeutic value by applying her newfound knowledge to earning a Ba(Hons) degree in creative and therapeutic arts that was inspired by her volunteering and</w:t>
      </w:r>
      <w:r w:rsidR="00D70613">
        <w:rPr>
          <w:noProof/>
        </w:rPr>
        <w:t xml:space="preserve"> </w:t>
      </w:r>
      <w:r w:rsidR="00651518">
        <w:rPr>
          <w:noProof/>
        </w:rPr>
        <w:t>facilitating crafts</w:t>
      </w:r>
      <w:r w:rsidR="00454D9B">
        <w:rPr>
          <w:noProof/>
        </w:rPr>
        <w:t xml:space="preserve"> on the crafty women project and purpose for taking a 3-year secondment from the group</w:t>
      </w:r>
      <w:r w:rsidR="00D70613">
        <w:rPr>
          <w:noProof/>
        </w:rPr>
        <w:t xml:space="preserve"> to up-skill her role</w:t>
      </w:r>
      <w:r w:rsidR="00454D9B">
        <w:rPr>
          <w:noProof/>
        </w:rPr>
        <w:t xml:space="preserve">, </w:t>
      </w:r>
      <w:r w:rsidR="006D7DD6">
        <w:rPr>
          <w:noProof/>
        </w:rPr>
        <w:t>Chair and Secretary</w:t>
      </w:r>
      <w:r w:rsidR="00454D9B">
        <w:rPr>
          <w:noProof/>
        </w:rPr>
        <w:t xml:space="preserve"> discussed how they felt they were left on the project to “fend” for themselves and felt they had lack of support as trustees during the time S.J. was on secondment. All 3 trustees proposed a Thursday &amp; and Friday option if the crafty women's group was to re-open. They discussed these would be the only days when they could support, volunteer, and facilitate sessions and the time for the sessions was discussed a morning between 10-12midday.</w:t>
      </w:r>
    </w:p>
    <w:p w14:paraId="74F74D9D" w14:textId="77777777" w:rsidR="00454D9B" w:rsidRDefault="00454D9B" w:rsidP="00454D9B">
      <w:pPr>
        <w:pStyle w:val="Heading4"/>
        <w:tabs>
          <w:tab w:val="left" w:pos="2124"/>
        </w:tabs>
        <w:rPr>
          <w:noProof/>
        </w:rPr>
      </w:pPr>
    </w:p>
    <w:p w14:paraId="5C8B8971" w14:textId="5E81BBF3" w:rsidR="00454D9B" w:rsidRDefault="00454D9B" w:rsidP="00454D9B">
      <w:pPr>
        <w:pStyle w:val="Heading4"/>
        <w:tabs>
          <w:tab w:val="left" w:pos="2124"/>
        </w:tabs>
        <w:rPr>
          <w:noProof/>
        </w:rPr>
      </w:pPr>
      <w:r>
        <w:rPr>
          <w:noProof/>
        </w:rPr>
        <w:t xml:space="preserve">P.D asked about </w:t>
      </w:r>
      <w:r w:rsidR="002F28D7">
        <w:rPr>
          <w:noProof/>
        </w:rPr>
        <w:t xml:space="preserve">the </w:t>
      </w:r>
      <w:r>
        <w:rPr>
          <w:noProof/>
        </w:rPr>
        <w:t xml:space="preserve">previous trustee </w:t>
      </w:r>
      <w:r w:rsidR="002F28D7" w:rsidRPr="002F28D7">
        <w:rPr>
          <w:noProof/>
          <w:highlight w:val="green"/>
        </w:rPr>
        <w:t>anonomised person</w:t>
      </w:r>
      <w:r>
        <w:rPr>
          <w:noProof/>
        </w:rPr>
        <w:t xml:space="preserve">(treasurer) and why the invitation for the general meeting was not forwarded to her, it was minuted at the AGM in 2020 </w:t>
      </w:r>
      <w:r w:rsidR="002F28D7" w:rsidRPr="002F28D7">
        <w:rPr>
          <w:noProof/>
          <w:highlight w:val="green"/>
        </w:rPr>
        <w:t>anonomised person</w:t>
      </w:r>
      <w:r>
        <w:rPr>
          <w:noProof/>
        </w:rPr>
        <w:t xml:space="preserve"> stood down from her role due to a conflict of interest and </w:t>
      </w:r>
      <w:r w:rsidR="006D7DD6">
        <w:rPr>
          <w:noProof/>
        </w:rPr>
        <w:t>it was</w:t>
      </w:r>
      <w:r>
        <w:rPr>
          <w:noProof/>
        </w:rPr>
        <w:t xml:space="preserve"> discussed and reiterated to </w:t>
      </w:r>
      <w:r w:rsidR="006D7DD6">
        <w:rPr>
          <w:noProof/>
        </w:rPr>
        <w:t>the person</w:t>
      </w:r>
      <w:r>
        <w:rPr>
          <w:noProof/>
        </w:rPr>
        <w:t xml:space="preserve"> at the time the CWP was seeking to appoint a new treasurer.</w:t>
      </w:r>
    </w:p>
    <w:p w14:paraId="50AB43C8" w14:textId="5F1EB38F" w:rsidR="00831842" w:rsidRPr="00831842" w:rsidRDefault="00454D9B" w:rsidP="00831842">
      <w:pPr>
        <w:pStyle w:val="Heading4"/>
        <w:tabs>
          <w:tab w:val="left" w:pos="2124"/>
        </w:tabs>
        <w:rPr>
          <w:noProof/>
          <w:color w:val="FF0000"/>
        </w:rPr>
      </w:pPr>
      <w:r>
        <w:rPr>
          <w:noProof/>
        </w:rPr>
        <w:t>Item 4:Trustee S.J shared the last 3 months' bank statements for the charity account and the current balance to the date of the meeting was £</w:t>
      </w:r>
      <w:r w:rsidR="006D7DD6">
        <w:rPr>
          <w:noProof/>
        </w:rPr>
        <w:t>****</w:t>
      </w:r>
      <w:r>
        <w:rPr>
          <w:noProof/>
        </w:rPr>
        <w:t>.</w:t>
      </w:r>
      <w:r w:rsidR="006D7DD6">
        <w:rPr>
          <w:noProof/>
        </w:rPr>
        <w:t xml:space="preserve"> T</w:t>
      </w:r>
      <w:r>
        <w:rPr>
          <w:noProof/>
        </w:rPr>
        <w:t>he ACW subs tin</w:t>
      </w:r>
      <w:r w:rsidR="00831842">
        <w:rPr>
          <w:noProof/>
        </w:rPr>
        <w:t>, subs</w:t>
      </w:r>
      <w:r>
        <w:rPr>
          <w:noProof/>
        </w:rPr>
        <w:t xml:space="preserve"> chequebook, laptop and all paperwork relating to weekly subs and participation from previous sessions to the meeting</w:t>
      </w:r>
      <w:r w:rsidR="006D7DD6">
        <w:rPr>
          <w:noProof/>
        </w:rPr>
        <w:t xml:space="preserve"> as handed in,</w:t>
      </w:r>
      <w:r>
        <w:rPr>
          <w:noProof/>
        </w:rPr>
        <w:t xml:space="preserve"> and was decided that S.J keep hold of the items and bank any subs till it decided the decision of the continuation of the project/wind up.S.J also discussed although not related to</w:t>
      </w:r>
      <w:r w:rsidR="005A323E">
        <w:rPr>
          <w:noProof/>
        </w:rPr>
        <w:t xml:space="preserve"> </w:t>
      </w:r>
      <w:r w:rsidR="00831842">
        <w:rPr>
          <w:noProof/>
        </w:rPr>
        <w:t>existing</w:t>
      </w:r>
      <w:r>
        <w:rPr>
          <w:noProof/>
        </w:rPr>
        <w:t xml:space="preserve"> trustees but felt it was important to mention that 2 valuable members of the CWP who were previous trustees offered to help out with ACW equipment belonging to the project. S.J. discussed that the accounts for CW</w:t>
      </w:r>
      <w:r w:rsidR="00651518">
        <w:rPr>
          <w:noProof/>
        </w:rPr>
        <w:t>P</w:t>
      </w:r>
      <w:r>
        <w:rPr>
          <w:noProof/>
        </w:rPr>
        <w:t xml:space="preserve"> have been in the hands of Ashmole accountants of Abergavenny for a year, communication from the previous accountant was delayed and passing over information to Ashmole delayed the response. S.J explained that Ashmole advised that due to the bookwork of the accounts being nearly 3 years out of date, it would cost ACW project more than they have in the bank to cover the cost of the accountant to get the books up to date, and also said if the charity was winding up it would not need to be up to date if the monies were going to be transferred to another charity as per the charity document section 9 item (1)  </w:t>
      </w:r>
      <w:r w:rsidR="006D7DD6">
        <w:rPr>
          <w:noProof/>
        </w:rPr>
        <w:t>This was</w:t>
      </w:r>
      <w:r>
        <w:rPr>
          <w:noProof/>
        </w:rPr>
        <w:t xml:space="preserve"> questioned</w:t>
      </w:r>
      <w:r w:rsidR="006D7DD6">
        <w:rPr>
          <w:noProof/>
        </w:rPr>
        <w:t>, some feel</w:t>
      </w:r>
      <w:r>
        <w:rPr>
          <w:noProof/>
        </w:rPr>
        <w:t xml:space="preserve"> it would be a straight forward job and felt Ashmole didn’t give the correct information, S.J discussed this would need to table for another discussion till we know where the charity is continuing.</w:t>
      </w:r>
      <w:r w:rsidR="005F250B">
        <w:rPr>
          <w:noProof/>
        </w:rPr>
        <w:t xml:space="preserve"> </w:t>
      </w:r>
    </w:p>
    <w:p w14:paraId="16BDF433" w14:textId="55542EBD" w:rsidR="00454D9B" w:rsidRDefault="00454D9B" w:rsidP="00454D9B">
      <w:pPr>
        <w:pStyle w:val="Heading4"/>
        <w:tabs>
          <w:tab w:val="left" w:pos="2124"/>
        </w:tabs>
        <w:rPr>
          <w:noProof/>
        </w:rPr>
      </w:pPr>
    </w:p>
    <w:p w14:paraId="6D962697" w14:textId="7CC8569A" w:rsidR="006A1C3C" w:rsidRDefault="00A36FC6" w:rsidP="00454D9B">
      <w:pPr>
        <w:pStyle w:val="Heading4"/>
        <w:tabs>
          <w:tab w:val="left" w:pos="2124"/>
        </w:tabs>
        <w:rPr>
          <w:noProof/>
        </w:rPr>
      </w:pPr>
      <w:r>
        <w:rPr>
          <w:noProof/>
        </w:rPr>
        <w:t>(</w:t>
      </w:r>
      <w:r w:rsidR="006A1C3C" w:rsidRPr="00454D9B">
        <w:rPr>
          <w:noProof/>
          <w:highlight w:val="lightGray"/>
        </w:rPr>
        <w:t xml:space="preserve">ITEM </w:t>
      </w:r>
      <w:r w:rsidR="00454D9B" w:rsidRPr="00454D9B">
        <w:rPr>
          <w:noProof/>
          <w:highlight w:val="lightGray"/>
        </w:rPr>
        <w:t>5</w:t>
      </w:r>
      <w:r w:rsidR="006A1C3C" w:rsidRPr="00454D9B">
        <w:rPr>
          <w:noProof/>
          <w:highlight w:val="lightGray"/>
        </w:rPr>
        <w:t>:</w:t>
      </w:r>
      <w:r w:rsidRPr="00454D9B">
        <w:rPr>
          <w:noProof/>
          <w:highlight w:val="lightGray"/>
        </w:rPr>
        <w:t>SUE)</w:t>
      </w:r>
      <w:r w:rsidR="00454D9B" w:rsidRPr="00454D9B">
        <w:rPr>
          <w:noProof/>
          <w:highlight w:val="lightGray"/>
        </w:rPr>
        <w:t xml:space="preserve"> S.J discussed she sent an email</w:t>
      </w:r>
      <w:r w:rsidRPr="00454D9B">
        <w:rPr>
          <w:noProof/>
          <w:highlight w:val="lightGray"/>
        </w:rPr>
        <w:t xml:space="preserve"> REACHING OUT</w:t>
      </w:r>
      <w:r w:rsidR="00454D9B" w:rsidRPr="00454D9B">
        <w:rPr>
          <w:noProof/>
          <w:highlight w:val="lightGray"/>
        </w:rPr>
        <w:t xml:space="preserve"> to:</w:t>
      </w:r>
      <w:r>
        <w:rPr>
          <w:noProof/>
        </w:rPr>
        <w:t xml:space="preserve"> </w:t>
      </w:r>
    </w:p>
    <w:p w14:paraId="41927667" w14:textId="651FDD23" w:rsidR="006A1C3C" w:rsidRDefault="006A1C3C" w:rsidP="00454D9B">
      <w:pPr>
        <w:pStyle w:val="Heading4"/>
        <w:numPr>
          <w:ilvl w:val="0"/>
          <w:numId w:val="7"/>
        </w:numPr>
        <w:tabs>
          <w:tab w:val="left" w:pos="2124"/>
        </w:tabs>
        <w:rPr>
          <w:noProof/>
        </w:rPr>
      </w:pPr>
      <w:r>
        <w:rPr>
          <w:noProof/>
        </w:rPr>
        <w:t>MHA</w:t>
      </w:r>
    </w:p>
    <w:p w14:paraId="793B7179" w14:textId="56CD7741" w:rsidR="00454D9B" w:rsidRDefault="00454D9B" w:rsidP="00454D9B">
      <w:pPr>
        <w:pStyle w:val="Heading4"/>
        <w:numPr>
          <w:ilvl w:val="0"/>
          <w:numId w:val="7"/>
        </w:numPr>
        <w:tabs>
          <w:tab w:val="left" w:pos="2124"/>
        </w:tabs>
        <w:rPr>
          <w:noProof/>
        </w:rPr>
      </w:pPr>
      <w:r>
        <w:rPr>
          <w:noProof/>
        </w:rPr>
        <w:t>GAVO</w:t>
      </w:r>
    </w:p>
    <w:p w14:paraId="328015B6" w14:textId="5B571FEA" w:rsidR="006A1C3C" w:rsidRDefault="00454D9B" w:rsidP="00454D9B">
      <w:pPr>
        <w:pStyle w:val="Heading4"/>
        <w:numPr>
          <w:ilvl w:val="0"/>
          <w:numId w:val="7"/>
        </w:numPr>
        <w:tabs>
          <w:tab w:val="left" w:pos="2124"/>
        </w:tabs>
        <w:rPr>
          <w:noProof/>
        </w:rPr>
      </w:pPr>
      <w:r>
        <w:rPr>
          <w:noProof/>
        </w:rPr>
        <w:t>ABERGAVENNY</w:t>
      </w:r>
      <w:r w:rsidR="006A1C3C">
        <w:rPr>
          <w:noProof/>
        </w:rPr>
        <w:t xml:space="preserve"> TOWN COUNCIL</w:t>
      </w:r>
    </w:p>
    <w:p w14:paraId="1E292EA4" w14:textId="77777777" w:rsidR="006D7DD6" w:rsidRDefault="00454D9B" w:rsidP="00454D9B">
      <w:pPr>
        <w:pStyle w:val="Heading4"/>
        <w:tabs>
          <w:tab w:val="left" w:pos="2124"/>
        </w:tabs>
        <w:rPr>
          <w:noProof/>
        </w:rPr>
      </w:pPr>
      <w:r>
        <w:rPr>
          <w:noProof/>
        </w:rPr>
        <w:t>For support with the wind-up/continuation of the charity and help with engaging trustees and community projects. S</w:t>
      </w:r>
      <w:r w:rsidR="006D7DD6">
        <w:rPr>
          <w:noProof/>
        </w:rPr>
        <w:t>J</w:t>
      </w:r>
      <w:r>
        <w:rPr>
          <w:noProof/>
        </w:rPr>
        <w:t xml:space="preserve"> said the outcomes of this were a response email from </w:t>
      </w:r>
      <w:r w:rsidR="006D7DD6">
        <w:rPr>
          <w:noProof/>
        </w:rPr>
        <w:t xml:space="preserve">Cllr </w:t>
      </w:r>
      <w:r>
        <w:rPr>
          <w:noProof/>
        </w:rPr>
        <w:t>Tony</w:t>
      </w:r>
      <w:r w:rsidR="00BF17E9">
        <w:rPr>
          <w:noProof/>
        </w:rPr>
        <w:t xml:space="preserve"> Konieczny </w:t>
      </w:r>
      <w:r>
        <w:rPr>
          <w:noProof/>
        </w:rPr>
        <w:t>suggesting a meet up with the community council committee group and an offer of suggestion for town coun</w:t>
      </w:r>
      <w:r w:rsidR="006D7DD6">
        <w:rPr>
          <w:noProof/>
        </w:rPr>
        <w:t>cillors</w:t>
      </w:r>
      <w:r>
        <w:rPr>
          <w:noProof/>
        </w:rPr>
        <w:t xml:space="preserve"> to become trustees as well as a suggested meeting with the town clerk Sandra Rosser for support with a project plan, funding options. S.J. to respond with a proposed meeting with Sandra Rosser. </w:t>
      </w:r>
      <w:r w:rsidR="006D7DD6">
        <w:rPr>
          <w:noProof/>
        </w:rPr>
        <w:t>This was discussed and</w:t>
      </w:r>
      <w:r>
        <w:rPr>
          <w:noProof/>
        </w:rPr>
        <w:t xml:space="preserve"> agreed</w:t>
      </w:r>
      <w:r w:rsidR="006D7DD6">
        <w:rPr>
          <w:noProof/>
        </w:rPr>
        <w:t>,</w:t>
      </w:r>
      <w:r>
        <w:rPr>
          <w:noProof/>
        </w:rPr>
        <w:t xml:space="preserve"> and suggested </w:t>
      </w:r>
      <w:r w:rsidR="006D7DD6">
        <w:rPr>
          <w:noProof/>
        </w:rPr>
        <w:t>SJ</w:t>
      </w:r>
      <w:r>
        <w:rPr>
          <w:noProof/>
        </w:rPr>
        <w:t xml:space="preserve"> to meet with Sandra to discuss the CWP.S.J to update in due course.MHA responded that they may be able to support CWP with its continuation of the project and offered a meet-up </w:t>
      </w:r>
      <w:r>
        <w:rPr>
          <w:noProof/>
        </w:rPr>
        <w:lastRenderedPageBreak/>
        <w:t>with the trustees to discuss this after 11</w:t>
      </w:r>
      <w:r w:rsidRPr="00454D9B">
        <w:rPr>
          <w:noProof/>
          <w:vertAlign w:val="superscript"/>
        </w:rPr>
        <w:t>th</w:t>
      </w:r>
      <w:r>
        <w:rPr>
          <w:noProof/>
        </w:rPr>
        <w:t xml:space="preserve"> September when the engagement officer Rob C</w:t>
      </w:r>
      <w:r w:rsidR="00BF17E9">
        <w:rPr>
          <w:noProof/>
        </w:rPr>
        <w:t>ery</w:t>
      </w:r>
      <w:r>
        <w:rPr>
          <w:noProof/>
        </w:rPr>
        <w:t xml:space="preserve"> returns from his annual leave, Rob explained that the keys to the hall cupboard would need locating for the hall cupboards to</w:t>
      </w:r>
    </w:p>
    <w:p w14:paraId="6687FDB0" w14:textId="2CEF07FF" w:rsidR="00831842" w:rsidRPr="006D7DD6" w:rsidRDefault="00454D9B" w:rsidP="00454D9B">
      <w:pPr>
        <w:pStyle w:val="Heading4"/>
        <w:tabs>
          <w:tab w:val="left" w:pos="2124"/>
        </w:tabs>
        <w:rPr>
          <w:noProof/>
        </w:rPr>
      </w:pPr>
      <w:r>
        <w:rPr>
          <w:noProof/>
        </w:rPr>
        <w:t>be organised and cleaned sue to share</w:t>
      </w:r>
      <w:r w:rsidR="00BF17E9">
        <w:rPr>
          <w:noProof/>
        </w:rPr>
        <w:t xml:space="preserve"> outcomes from this.</w:t>
      </w:r>
      <w:r>
        <w:rPr>
          <w:noProof/>
        </w:rPr>
        <w:t xml:space="preserve"> GAVO has responded to the email and deferred the email to a GAVO manager directive for further response/support.</w:t>
      </w:r>
    </w:p>
    <w:p w14:paraId="78E9EA5C" w14:textId="77777777" w:rsidR="00831842" w:rsidRDefault="00831842" w:rsidP="00454D9B">
      <w:pPr>
        <w:pStyle w:val="Heading4"/>
        <w:tabs>
          <w:tab w:val="left" w:pos="2124"/>
        </w:tabs>
        <w:rPr>
          <w:noProof/>
          <w:sz w:val="24"/>
          <w:szCs w:val="24"/>
          <w:highlight w:val="lightGray"/>
          <w:u w:val="single"/>
        </w:rPr>
      </w:pPr>
    </w:p>
    <w:p w14:paraId="63025AB3" w14:textId="0A1C40AD" w:rsidR="00A36FC6" w:rsidRPr="00454D9B" w:rsidRDefault="00A36FC6" w:rsidP="00454D9B">
      <w:pPr>
        <w:pStyle w:val="Heading4"/>
        <w:tabs>
          <w:tab w:val="left" w:pos="2124"/>
        </w:tabs>
        <w:rPr>
          <w:noProof/>
        </w:rPr>
      </w:pPr>
      <w:r w:rsidRPr="006A1C3C">
        <w:rPr>
          <w:noProof/>
          <w:sz w:val="24"/>
          <w:szCs w:val="24"/>
          <w:highlight w:val="lightGray"/>
          <w:u w:val="single"/>
        </w:rPr>
        <w:t>Access to hall/</w:t>
      </w:r>
      <w:r w:rsidR="00454D9B">
        <w:rPr>
          <w:noProof/>
          <w:sz w:val="24"/>
          <w:szCs w:val="24"/>
          <w:highlight w:val="lightGray"/>
          <w:u w:val="single"/>
        </w:rPr>
        <w:t>k</w:t>
      </w:r>
      <w:r w:rsidRPr="006A1C3C">
        <w:rPr>
          <w:noProof/>
          <w:sz w:val="24"/>
          <w:szCs w:val="24"/>
          <w:highlight w:val="lightGray"/>
          <w:u w:val="single"/>
        </w:rPr>
        <w:t>ey</w:t>
      </w:r>
      <w:r w:rsidRPr="006A1C3C">
        <w:rPr>
          <w:noProof/>
          <w:sz w:val="24"/>
          <w:szCs w:val="24"/>
          <w:u w:val="single"/>
        </w:rPr>
        <w:t xml:space="preserve"> </w:t>
      </w:r>
    </w:p>
    <w:p w14:paraId="36838B47" w14:textId="0EE0B52B" w:rsidR="00A36FC6" w:rsidRPr="005F250B" w:rsidRDefault="00A36FC6" w:rsidP="00454D9B">
      <w:pPr>
        <w:pStyle w:val="Heading4"/>
        <w:tabs>
          <w:tab w:val="left" w:pos="2124"/>
        </w:tabs>
        <w:rPr>
          <w:noProof/>
          <w:color w:val="FF0000"/>
        </w:rPr>
      </w:pPr>
      <w:r>
        <w:rPr>
          <w:noProof/>
        </w:rPr>
        <w:t xml:space="preserve">All 3 trustees – did not know who held the key to the equipment cupboard </w:t>
      </w:r>
      <w:r w:rsidR="006D7DD6">
        <w:rPr>
          <w:noProof/>
        </w:rPr>
        <w:t>SJ</w:t>
      </w:r>
      <w:r>
        <w:rPr>
          <w:noProof/>
        </w:rPr>
        <w:t xml:space="preserve"> to further investigate this and also the other suggestion was the late</w:t>
      </w:r>
      <w:r w:rsidR="002F28D7">
        <w:rPr>
          <w:noProof/>
        </w:rPr>
        <w:t xml:space="preserve"> </w:t>
      </w:r>
      <w:r w:rsidR="002F28D7" w:rsidRPr="002F28D7">
        <w:rPr>
          <w:noProof/>
          <w:highlight w:val="green"/>
        </w:rPr>
        <w:t xml:space="preserve">person </w:t>
      </w:r>
      <w:r w:rsidR="002F28D7">
        <w:rPr>
          <w:noProof/>
          <w:highlight w:val="green"/>
        </w:rPr>
        <w:t>anonymised</w:t>
      </w:r>
      <w:r w:rsidR="002F28D7">
        <w:rPr>
          <w:noProof/>
        </w:rPr>
        <w:t xml:space="preserve"> </w:t>
      </w:r>
      <w:r w:rsidR="00BF17E9">
        <w:rPr>
          <w:noProof/>
        </w:rPr>
        <w:t xml:space="preserve">(previous trustee) </w:t>
      </w:r>
      <w:r>
        <w:rPr>
          <w:noProof/>
        </w:rPr>
        <w:t xml:space="preserve">may of held this key who lived </w:t>
      </w:r>
      <w:r w:rsidR="006D7DD6">
        <w:rPr>
          <w:noProof/>
        </w:rPr>
        <w:t>near</w:t>
      </w:r>
      <w:r>
        <w:rPr>
          <w:noProof/>
        </w:rPr>
        <w:t xml:space="preserve"> hall.</w:t>
      </w:r>
      <w:r w:rsidR="00831842">
        <w:rPr>
          <w:noProof/>
        </w:rPr>
        <w:t xml:space="preserve"> </w:t>
      </w:r>
    </w:p>
    <w:p w14:paraId="2FE2F309" w14:textId="77777777" w:rsidR="00831842" w:rsidRDefault="00831842" w:rsidP="00831842">
      <w:pPr>
        <w:pStyle w:val="Heading4"/>
        <w:tabs>
          <w:tab w:val="left" w:pos="2124"/>
        </w:tabs>
        <w:rPr>
          <w:noProof/>
        </w:rPr>
      </w:pPr>
    </w:p>
    <w:p w14:paraId="0B4A5F13" w14:textId="491570B2" w:rsidR="00454D9B" w:rsidRDefault="002F28D7" w:rsidP="00454D9B">
      <w:pPr>
        <w:pStyle w:val="Heading4"/>
        <w:tabs>
          <w:tab w:val="left" w:pos="2124"/>
        </w:tabs>
        <w:rPr>
          <w:noProof/>
        </w:rPr>
      </w:pPr>
      <w:r>
        <w:rPr>
          <w:noProof/>
          <w:highlight w:val="green"/>
        </w:rPr>
        <w:t>Anonymised</w:t>
      </w:r>
      <w:r w:rsidRPr="002F28D7">
        <w:rPr>
          <w:noProof/>
          <w:highlight w:val="green"/>
        </w:rPr>
        <w:t xml:space="preserve"> person</w:t>
      </w:r>
      <w:r w:rsidR="00454D9B">
        <w:rPr>
          <w:noProof/>
        </w:rPr>
        <w:t xml:space="preserve"> – </w:t>
      </w:r>
      <w:r w:rsidRPr="005F250B">
        <w:rPr>
          <w:noProof/>
          <w:highlight w:val="green"/>
        </w:rPr>
        <w:t xml:space="preserve">A </w:t>
      </w:r>
      <w:r w:rsidR="005F250B" w:rsidRPr="005F250B">
        <w:rPr>
          <w:noProof/>
          <w:highlight w:val="green"/>
        </w:rPr>
        <w:t>new charity setting up</w:t>
      </w:r>
      <w:r w:rsidR="005F250B">
        <w:rPr>
          <w:noProof/>
        </w:rPr>
        <w:t xml:space="preserve"> </w:t>
      </w:r>
    </w:p>
    <w:p w14:paraId="4CC29C18" w14:textId="4276227A" w:rsidR="00454D9B" w:rsidRDefault="00454D9B" w:rsidP="00454D9B">
      <w:pPr>
        <w:pStyle w:val="Heading4"/>
        <w:tabs>
          <w:tab w:val="left" w:pos="2124"/>
        </w:tabs>
        <w:rPr>
          <w:noProof/>
        </w:rPr>
      </w:pPr>
      <w:r>
        <w:rPr>
          <w:noProof/>
        </w:rPr>
        <w:t>S.J. had a brief chat with</w:t>
      </w:r>
      <w:r w:rsidR="002F28D7">
        <w:rPr>
          <w:noProof/>
        </w:rPr>
        <w:t xml:space="preserve"> the </w:t>
      </w:r>
      <w:r w:rsidR="002F28D7">
        <w:rPr>
          <w:noProof/>
          <w:highlight w:val="green"/>
        </w:rPr>
        <w:t>anonymised</w:t>
      </w:r>
      <w:r w:rsidR="002F28D7" w:rsidRPr="002F28D7">
        <w:rPr>
          <w:noProof/>
          <w:highlight w:val="green"/>
        </w:rPr>
        <w:t xml:space="preserve"> person</w:t>
      </w:r>
      <w:r>
        <w:rPr>
          <w:noProof/>
        </w:rPr>
        <w:t xml:space="preserve"> in April 2023 at the Park Street community centre and discussed ways that the ACW project could help with donations of cash and equipment in support of the reopening of the My Day My Life organisation. S</w:t>
      </w:r>
      <w:r w:rsidR="006D7DD6">
        <w:rPr>
          <w:noProof/>
        </w:rPr>
        <w:t>J</w:t>
      </w:r>
      <w:r>
        <w:rPr>
          <w:noProof/>
        </w:rPr>
        <w:t xml:space="preserve"> discussed at this time the CWP was dormant and felt it could be a good opportunity to donate existing funds/equipment based on the charity purpose </w:t>
      </w:r>
      <w:r w:rsidR="00831842">
        <w:rPr>
          <w:noProof/>
        </w:rPr>
        <w:t xml:space="preserve">/document </w:t>
      </w:r>
      <w:r>
        <w:rPr>
          <w:noProof/>
        </w:rPr>
        <w:t xml:space="preserve">if the CWP wound up.PD, D.S. discussed further discussions would need to be made regarding this conversation as the business of </w:t>
      </w:r>
      <w:r w:rsidR="002F28D7" w:rsidRPr="002F28D7">
        <w:rPr>
          <w:noProof/>
          <w:highlight w:val="green"/>
        </w:rPr>
        <w:t>anonymised</w:t>
      </w:r>
      <w:r w:rsidR="002F28D7">
        <w:rPr>
          <w:noProof/>
        </w:rPr>
        <w:t xml:space="preserve"> </w:t>
      </w:r>
      <w:r>
        <w:rPr>
          <w:noProof/>
        </w:rPr>
        <w:t>charity has changed from</w:t>
      </w:r>
      <w:r w:rsidR="002F28D7">
        <w:rPr>
          <w:noProof/>
        </w:rPr>
        <w:t xml:space="preserve"> </w:t>
      </w:r>
      <w:r w:rsidR="002F28D7" w:rsidRPr="002F28D7">
        <w:rPr>
          <w:noProof/>
          <w:highlight w:val="green"/>
        </w:rPr>
        <w:t>anonymised</w:t>
      </w:r>
      <w:r w:rsidR="002F28D7">
        <w:rPr>
          <w:noProof/>
        </w:rPr>
        <w:t xml:space="preserve"> </w:t>
      </w:r>
      <w:r>
        <w:rPr>
          <w:noProof/>
        </w:rPr>
        <w:t xml:space="preserve">to </w:t>
      </w:r>
      <w:r w:rsidR="002F28D7">
        <w:rPr>
          <w:noProof/>
          <w:highlight w:val="green"/>
        </w:rPr>
        <w:t>anonymised</w:t>
      </w:r>
      <w:r w:rsidR="002F28D7" w:rsidRPr="002F28D7">
        <w:rPr>
          <w:noProof/>
          <w:highlight w:val="green"/>
        </w:rPr>
        <w:t xml:space="preserve"> charity</w:t>
      </w:r>
      <w:r w:rsidR="002F28D7">
        <w:rPr>
          <w:noProof/>
        </w:rPr>
        <w:t xml:space="preserve"> </w:t>
      </w:r>
      <w:r>
        <w:rPr>
          <w:noProof/>
        </w:rPr>
        <w:t>whilst also the decision of ACW continuation.</w:t>
      </w:r>
    </w:p>
    <w:p w14:paraId="0374714B" w14:textId="003861F4" w:rsidR="00454D9B" w:rsidRDefault="00454D9B" w:rsidP="00454D9B">
      <w:pPr>
        <w:pStyle w:val="Heading4"/>
        <w:tabs>
          <w:tab w:val="left" w:pos="2124"/>
        </w:tabs>
        <w:rPr>
          <w:noProof/>
        </w:rPr>
      </w:pPr>
      <w:r w:rsidRPr="00454D9B">
        <w:rPr>
          <w:noProof/>
          <w:highlight w:val="lightGray"/>
        </w:rPr>
        <w:t>No other business was discussed and the meeting closed at 1.15 pm</w:t>
      </w:r>
    </w:p>
    <w:p w14:paraId="055ED547" w14:textId="77777777" w:rsidR="00A36FC6" w:rsidRPr="00AE3E19" w:rsidRDefault="00A36FC6" w:rsidP="00454D9B">
      <w:pPr>
        <w:pStyle w:val="Heading4"/>
        <w:tabs>
          <w:tab w:val="left" w:pos="2124"/>
        </w:tabs>
        <w:rPr>
          <w:noProof/>
        </w:rPr>
      </w:pPr>
    </w:p>
    <w:p w14:paraId="662D425D" w14:textId="5403BD6F" w:rsidR="002B2D13" w:rsidRPr="00AE3E19" w:rsidRDefault="002B2D13" w:rsidP="00454D9B">
      <w:pPr>
        <w:rPr>
          <w:noProof/>
        </w:rPr>
      </w:pPr>
    </w:p>
    <w:p w14:paraId="5381EE8C" w14:textId="5A44EAA7" w:rsidR="002B2D13" w:rsidRPr="00AE3E19" w:rsidRDefault="002B2D13" w:rsidP="00454D9B">
      <w:pPr>
        <w:rPr>
          <w:noProof/>
        </w:rPr>
      </w:pPr>
    </w:p>
    <w:p w14:paraId="31448410" w14:textId="7B0D48D2" w:rsidR="002B2D13" w:rsidRPr="00AE3E19" w:rsidRDefault="002B2D13" w:rsidP="00454D9B">
      <w:pPr>
        <w:rPr>
          <w:noProof/>
        </w:rPr>
      </w:pPr>
      <w:bookmarkStart w:id="2" w:name="MinuteDiscussion"/>
      <w:bookmarkStart w:id="3" w:name="MinuteActionItems"/>
      <w:bookmarkEnd w:id="1"/>
      <w:bookmarkEnd w:id="2"/>
      <w:bookmarkEnd w:id="3"/>
    </w:p>
    <w:sectPr w:rsidR="002B2D13" w:rsidRPr="00AE3E19" w:rsidSect="003A5206">
      <w:footerReference w:type="default" r:id="rId7"/>
      <w:type w:val="continuous"/>
      <w:pgSz w:w="11906" w:h="16838" w:code="9"/>
      <w:pgMar w:top="1008" w:right="1008" w:bottom="1008" w:left="1008" w:header="720" w:footer="648" w:gutter="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A24B7" w14:textId="77777777" w:rsidR="00F51077" w:rsidRDefault="00F51077">
      <w:pPr>
        <w:spacing w:before="0" w:after="0"/>
      </w:pPr>
      <w:r>
        <w:separator/>
      </w:r>
    </w:p>
  </w:endnote>
  <w:endnote w:type="continuationSeparator" w:id="0">
    <w:p w14:paraId="4E1F0995" w14:textId="77777777" w:rsidR="00F51077" w:rsidRDefault="00F510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596814"/>
      <w:docPartObj>
        <w:docPartGallery w:val="Page Numbers (Bottom of Page)"/>
        <w:docPartUnique/>
      </w:docPartObj>
    </w:sdtPr>
    <w:sdtEndPr>
      <w:rPr>
        <w:noProof/>
      </w:rPr>
    </w:sdtEndPr>
    <w:sdtContent>
      <w:p w14:paraId="61644F79" w14:textId="77777777" w:rsidR="002B2D13" w:rsidRDefault="006344A8">
        <w:pPr>
          <w:pStyle w:val="Footer"/>
        </w:pPr>
        <w:r>
          <w:rPr>
            <w:lang w:bidi="en-GB"/>
          </w:rPr>
          <w:fldChar w:fldCharType="begin"/>
        </w:r>
        <w:r>
          <w:rPr>
            <w:lang w:bidi="en-GB"/>
          </w:rPr>
          <w:instrText xml:space="preserve"> PAGE   \* MERGEFORMAT </w:instrText>
        </w:r>
        <w:r>
          <w:rPr>
            <w:lang w:bidi="en-GB"/>
          </w:rPr>
          <w:fldChar w:fldCharType="separate"/>
        </w:r>
        <w:r w:rsidR="003D5BF7">
          <w:rPr>
            <w:noProof/>
            <w:lang w:bidi="en-GB"/>
          </w:rPr>
          <w:t>2</w:t>
        </w:r>
        <w:r>
          <w:rPr>
            <w:noProof/>
            <w:lang w:bidi="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7046F" w14:textId="77777777" w:rsidR="00F51077" w:rsidRDefault="00F51077">
      <w:pPr>
        <w:spacing w:before="0" w:after="0"/>
      </w:pPr>
      <w:r>
        <w:separator/>
      </w:r>
    </w:p>
  </w:footnote>
  <w:footnote w:type="continuationSeparator" w:id="0">
    <w:p w14:paraId="08363311" w14:textId="77777777" w:rsidR="00F51077" w:rsidRDefault="00F5107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D763BE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60422FA"/>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07DF224D"/>
    <w:multiLevelType w:val="hybridMultilevel"/>
    <w:tmpl w:val="4844E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B42167"/>
    <w:multiLevelType w:val="hybridMultilevel"/>
    <w:tmpl w:val="4E7C8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0A4016"/>
    <w:multiLevelType w:val="hybridMultilevel"/>
    <w:tmpl w:val="9D044FAC"/>
    <w:lvl w:ilvl="0" w:tplc="0428E8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0583827">
    <w:abstractNumId w:val="4"/>
  </w:num>
  <w:num w:numId="2" w16cid:durableId="2014801350">
    <w:abstractNumId w:val="5"/>
  </w:num>
  <w:num w:numId="3" w16cid:durableId="2079554974">
    <w:abstractNumId w:val="1"/>
  </w:num>
  <w:num w:numId="4" w16cid:durableId="1193685631">
    <w:abstractNumId w:val="0"/>
  </w:num>
  <w:num w:numId="5" w16cid:durableId="595095877">
    <w:abstractNumId w:val="1"/>
    <w:lvlOverride w:ilvl="0">
      <w:startOverride w:val="1"/>
    </w:lvlOverride>
  </w:num>
  <w:num w:numId="6" w16cid:durableId="2039693504">
    <w:abstractNumId w:val="1"/>
    <w:lvlOverride w:ilvl="0">
      <w:startOverride w:val="1"/>
    </w:lvlOverride>
  </w:num>
  <w:num w:numId="7" w16cid:durableId="933174428">
    <w:abstractNumId w:val="3"/>
  </w:num>
  <w:num w:numId="8" w16cid:durableId="4484039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ACC"/>
    <w:rsid w:val="001E0877"/>
    <w:rsid w:val="002B2D13"/>
    <w:rsid w:val="002F2583"/>
    <w:rsid w:val="002F28D7"/>
    <w:rsid w:val="0034721D"/>
    <w:rsid w:val="00386D1C"/>
    <w:rsid w:val="003A5206"/>
    <w:rsid w:val="003D5BF7"/>
    <w:rsid w:val="003E0A3E"/>
    <w:rsid w:val="003F257D"/>
    <w:rsid w:val="00454D9B"/>
    <w:rsid w:val="004B1ED0"/>
    <w:rsid w:val="004C7EE0"/>
    <w:rsid w:val="0054398D"/>
    <w:rsid w:val="005961D7"/>
    <w:rsid w:val="005A323E"/>
    <w:rsid w:val="005A7328"/>
    <w:rsid w:val="005E3D6B"/>
    <w:rsid w:val="005E54A9"/>
    <w:rsid w:val="005F250B"/>
    <w:rsid w:val="00605994"/>
    <w:rsid w:val="00613DA1"/>
    <w:rsid w:val="006344A8"/>
    <w:rsid w:val="00643E8E"/>
    <w:rsid w:val="00651518"/>
    <w:rsid w:val="00660EF4"/>
    <w:rsid w:val="006831EB"/>
    <w:rsid w:val="006A1C3C"/>
    <w:rsid w:val="006D7DD6"/>
    <w:rsid w:val="006F2CF3"/>
    <w:rsid w:val="00734EEC"/>
    <w:rsid w:val="00735DB4"/>
    <w:rsid w:val="007F04FA"/>
    <w:rsid w:val="00827628"/>
    <w:rsid w:val="00831842"/>
    <w:rsid w:val="009172D2"/>
    <w:rsid w:val="00A36FC6"/>
    <w:rsid w:val="00A46A24"/>
    <w:rsid w:val="00A975FA"/>
    <w:rsid w:val="00AE3E19"/>
    <w:rsid w:val="00B45366"/>
    <w:rsid w:val="00B71587"/>
    <w:rsid w:val="00B87304"/>
    <w:rsid w:val="00BE5DD9"/>
    <w:rsid w:val="00BF17E9"/>
    <w:rsid w:val="00C83ACB"/>
    <w:rsid w:val="00CE3CAD"/>
    <w:rsid w:val="00D440CA"/>
    <w:rsid w:val="00D60069"/>
    <w:rsid w:val="00D62E01"/>
    <w:rsid w:val="00D661EE"/>
    <w:rsid w:val="00D70613"/>
    <w:rsid w:val="00DB73D2"/>
    <w:rsid w:val="00E048B4"/>
    <w:rsid w:val="00EB670E"/>
    <w:rsid w:val="00ED14A1"/>
    <w:rsid w:val="00F10429"/>
    <w:rsid w:val="00F434DD"/>
    <w:rsid w:val="00F51077"/>
    <w:rsid w:val="00F90A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76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19"/>
        <w:szCs w:val="19"/>
        <w:lang w:val="en-GB"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BF7"/>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cs="Arial"/>
      <w:b/>
      <w:bCs/>
      <w:i/>
      <w:kern w:val="32"/>
      <w:sz w:val="28"/>
      <w:szCs w:val="32"/>
    </w:rPr>
  </w:style>
  <w:style w:type="paragraph" w:styleId="Heading2">
    <w:name w:val="heading 2"/>
    <w:basedOn w:val="Normal"/>
    <w:uiPriority w:val="9"/>
    <w:qFormat/>
    <w:pPr>
      <w:keepNext/>
      <w:outlineLvl w:val="1"/>
    </w:pPr>
    <w:rPr>
      <w:rFonts w:asciiTheme="majorHAnsi" w:eastAsiaTheme="majorEastAsia" w:hAnsiTheme="majorHAnsi" w:cs="Arial"/>
      <w:b/>
      <w:bCs/>
      <w:iCs/>
      <w:szCs w:val="28"/>
    </w:rPr>
  </w:style>
  <w:style w:type="paragraph" w:styleId="Heading3">
    <w:name w:val="heading 3"/>
    <w:basedOn w:val="Normal"/>
    <w:uiPriority w:val="9"/>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unhideWhenUsed/>
    <w:qFormat/>
    <w:rsid w:val="00D60069"/>
    <w:pPr>
      <w:keepNext/>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3"/>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paragraph" w:styleId="Title">
    <w:name w:val="Title"/>
    <w:basedOn w:val="Normal"/>
    <w:link w:val="TitleChar"/>
    <w:uiPriority w:val="1"/>
    <w:qFormat/>
    <w:rsid w:val="001E0877"/>
    <w:pPr>
      <w:spacing w:before="0" w:after="160"/>
      <w:contextualSpacing/>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660EF4"/>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660EF4"/>
    <w:pPr>
      <w:spacing w:after="0"/>
    </w:pPr>
    <w:tblPr>
      <w:tblStyleRowBandSize w:val="1"/>
      <w:tblStyleColBandSize w:val="1"/>
    </w:tblPr>
    <w:tblStylePr w:type="firstRow">
      <w:rPr>
        <w:rFonts w:asciiTheme="majorHAnsi" w:eastAsiaTheme="majorEastAsia" w:hAnsiTheme="majorHAnsi" w:cstheme="majorBidi"/>
        <w:i w:val="0"/>
        <w:iCs/>
        <w:sz w:val="19"/>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4C7E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31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dent\AppData\Roaming\Microsoft\Templates\In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2C173D963B4AE287647422D51551C8"/>
        <w:category>
          <w:name w:val="General"/>
          <w:gallery w:val="placeholder"/>
        </w:category>
        <w:types>
          <w:type w:val="bbPlcHdr"/>
        </w:types>
        <w:behaviors>
          <w:behavior w:val="content"/>
        </w:behaviors>
        <w:guid w:val="{9E067E2C-3724-420C-87F1-16CCDFC57593}"/>
      </w:docPartPr>
      <w:docPartBody>
        <w:p w:rsidR="0078326D" w:rsidRDefault="00434325">
          <w:pPr>
            <w:pStyle w:val="362C173D963B4AE287647422D51551C8"/>
          </w:pPr>
          <w:r w:rsidRPr="00AE3E19">
            <w:rPr>
              <w:noProof/>
              <w:lang w:bidi="en-GB"/>
            </w:rPr>
            <w:t>Meeting called by:</w:t>
          </w:r>
        </w:p>
      </w:docPartBody>
    </w:docPart>
    <w:docPart>
      <w:docPartPr>
        <w:name w:val="6EE037CFB7604C31B5E5EEFEE754544D"/>
        <w:category>
          <w:name w:val="General"/>
          <w:gallery w:val="placeholder"/>
        </w:category>
        <w:types>
          <w:type w:val="bbPlcHdr"/>
        </w:types>
        <w:behaviors>
          <w:behavior w:val="content"/>
        </w:behaviors>
        <w:guid w:val="{BA55A23C-ADA5-43F0-AB4C-084022484E6F}"/>
      </w:docPartPr>
      <w:docPartBody>
        <w:p w:rsidR="0078326D" w:rsidRDefault="00434325">
          <w:pPr>
            <w:pStyle w:val="6EE037CFB7604C31B5E5EEFEE754544D"/>
          </w:pPr>
          <w:r w:rsidRPr="00AE3E19">
            <w:rPr>
              <w:noProof/>
              <w:lang w:bidi="en-GB"/>
            </w:rPr>
            <w:t>Type of meeting:</w:t>
          </w:r>
        </w:p>
      </w:docPartBody>
    </w:docPart>
    <w:docPart>
      <w:docPartPr>
        <w:name w:val="1873DF74C90C4629B4B044DDE6AFF3EA"/>
        <w:category>
          <w:name w:val="General"/>
          <w:gallery w:val="placeholder"/>
        </w:category>
        <w:types>
          <w:type w:val="bbPlcHdr"/>
        </w:types>
        <w:behaviors>
          <w:behavior w:val="content"/>
        </w:behaviors>
        <w:guid w:val="{5EEB6CE7-096B-49B6-9AC3-F396036B2944}"/>
      </w:docPartPr>
      <w:docPartBody>
        <w:p w:rsidR="0078326D" w:rsidRDefault="00434325">
          <w:pPr>
            <w:pStyle w:val="1873DF74C90C4629B4B044DDE6AFF3EA"/>
          </w:pPr>
          <w:r w:rsidRPr="00AE3E19">
            <w:rPr>
              <w:noProof/>
              <w:lang w:bidi="en-GB"/>
            </w:rPr>
            <w:t>Attendees:</w:t>
          </w:r>
        </w:p>
      </w:docPartBody>
    </w:docPart>
    <w:docPart>
      <w:docPartPr>
        <w:name w:val="9896CE0F5142420EB5BE07419D30E42D"/>
        <w:category>
          <w:name w:val="General"/>
          <w:gallery w:val="placeholder"/>
        </w:category>
        <w:types>
          <w:type w:val="bbPlcHdr"/>
        </w:types>
        <w:behaviors>
          <w:behavior w:val="content"/>
        </w:behaviors>
        <w:guid w:val="{D4612807-A9C7-496A-9420-47982A889786}"/>
      </w:docPartPr>
      <w:docPartBody>
        <w:p w:rsidR="0078326D" w:rsidRDefault="00434325">
          <w:pPr>
            <w:pStyle w:val="9896CE0F5142420EB5BE07419D30E42D"/>
          </w:pPr>
          <w:r w:rsidRPr="00AE3E19">
            <w:rPr>
              <w:noProof/>
              <w:lang w:bidi="en-GB"/>
            </w:rPr>
            <w:t>Minutes</w:t>
          </w:r>
        </w:p>
      </w:docPartBody>
    </w:docPart>
    <w:docPart>
      <w:docPartPr>
        <w:name w:val="DD11984C7A7B4CE698E58B9DC89A7035"/>
        <w:category>
          <w:name w:val="General"/>
          <w:gallery w:val="placeholder"/>
        </w:category>
        <w:types>
          <w:type w:val="bbPlcHdr"/>
        </w:types>
        <w:behaviors>
          <w:behavior w:val="content"/>
        </w:behaviors>
        <w:guid w:val="{F12CDCAF-5FBD-4704-BC3D-77C5055E895C}"/>
      </w:docPartPr>
      <w:docPartBody>
        <w:p w:rsidR="0078326D" w:rsidRDefault="00434325">
          <w:pPr>
            <w:pStyle w:val="DD11984C7A7B4CE698E58B9DC89A7035"/>
          </w:pPr>
          <w:r w:rsidRPr="00AE3E19">
            <w:rPr>
              <w:noProof/>
              <w:lang w:bidi="en-GB"/>
            </w:rPr>
            <w:t>Agenda item:</w:t>
          </w:r>
        </w:p>
      </w:docPartBody>
    </w:docPart>
    <w:docPart>
      <w:docPartPr>
        <w:name w:val="0574711779094ACD9BF5E2CD69298CDF"/>
        <w:category>
          <w:name w:val="General"/>
          <w:gallery w:val="placeholder"/>
        </w:category>
        <w:types>
          <w:type w:val="bbPlcHdr"/>
        </w:types>
        <w:behaviors>
          <w:behavior w:val="content"/>
        </w:behaviors>
        <w:guid w:val="{67894BD4-C749-4C4F-BFC6-B581B018F576}"/>
      </w:docPartPr>
      <w:docPartBody>
        <w:p w:rsidR="0078326D" w:rsidRDefault="00434325">
          <w:pPr>
            <w:pStyle w:val="0574711779094ACD9BF5E2CD69298CDF"/>
          </w:pPr>
          <w:r w:rsidRPr="00AE3E19">
            <w:rPr>
              <w:noProof/>
              <w:lang w:bidi="en-GB"/>
            </w:rPr>
            <w:t>Presenter:</w:t>
          </w:r>
        </w:p>
      </w:docPartBody>
    </w:docPart>
    <w:docPart>
      <w:docPartPr>
        <w:name w:val="ACC4EBFAB7CA4DA3AA3D894C9F04C6F5"/>
        <w:category>
          <w:name w:val="General"/>
          <w:gallery w:val="placeholder"/>
        </w:category>
        <w:types>
          <w:type w:val="bbPlcHdr"/>
        </w:types>
        <w:behaviors>
          <w:behavior w:val="content"/>
        </w:behaviors>
        <w:guid w:val="{FAD01F08-8C5B-43ED-8AF4-BAAC97CCDFCA}"/>
      </w:docPartPr>
      <w:docPartBody>
        <w:p w:rsidR="0078326D" w:rsidRDefault="00434325">
          <w:pPr>
            <w:pStyle w:val="ACC4EBFAB7CA4DA3AA3D894C9F04C6F5"/>
          </w:pPr>
          <w:r w:rsidRPr="00AE3E19">
            <w:rPr>
              <w:noProof/>
              <w:lang w:bidi="en-GB"/>
            </w:rPr>
            <w:t>Discussion: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1C6"/>
    <w:rsid w:val="000C380E"/>
    <w:rsid w:val="00434325"/>
    <w:rsid w:val="00623FE1"/>
    <w:rsid w:val="007461C6"/>
    <w:rsid w:val="0078326D"/>
    <w:rsid w:val="00AC1FBC"/>
    <w:rsid w:val="00BF2551"/>
    <w:rsid w:val="00C87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2C173D963B4AE287647422D51551C8">
    <w:name w:val="362C173D963B4AE287647422D51551C8"/>
  </w:style>
  <w:style w:type="paragraph" w:customStyle="1" w:styleId="6EE037CFB7604C31B5E5EEFEE754544D">
    <w:name w:val="6EE037CFB7604C31B5E5EEFEE754544D"/>
  </w:style>
  <w:style w:type="paragraph" w:customStyle="1" w:styleId="1873DF74C90C4629B4B044DDE6AFF3EA">
    <w:name w:val="1873DF74C90C4629B4B044DDE6AFF3EA"/>
  </w:style>
  <w:style w:type="paragraph" w:customStyle="1" w:styleId="9896CE0F5142420EB5BE07419D30E42D">
    <w:name w:val="9896CE0F5142420EB5BE07419D30E42D"/>
  </w:style>
  <w:style w:type="paragraph" w:customStyle="1" w:styleId="DD11984C7A7B4CE698E58B9DC89A7035">
    <w:name w:val="DD11984C7A7B4CE698E58B9DC89A7035"/>
  </w:style>
  <w:style w:type="paragraph" w:customStyle="1" w:styleId="0574711779094ACD9BF5E2CD69298CDF">
    <w:name w:val="0574711779094ACD9BF5E2CD69298CDF"/>
  </w:style>
  <w:style w:type="paragraph" w:customStyle="1" w:styleId="ACC4EBFAB7CA4DA3AA3D894C9F04C6F5">
    <w:name w:val="ACC4EBFAB7CA4DA3AA3D894C9F04C6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Informal meeting minutes.dotx</Template>
  <TotalTime>0</TotalTime>
  <Pages>3</Pages>
  <Words>1462</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2023-09-05T12:59:00Z</dcterms:created>
  <dcterms:modified xsi:type="dcterms:W3CDTF">2023-09-05T12:59:00Z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33da69f6-9735-4129-bd58-f9d4cfc0455c</vt:lpwstr>
  </property>
</Properties>
</file>