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1A146" w14:textId="77777777" w:rsidR="002D2DB5" w:rsidRDefault="002D2DB5" w:rsidP="00A24CCC">
      <w:pPr>
        <w:rPr>
          <w:rFonts w:ascii="Arial" w:hAnsi="Arial" w:cs="Arial"/>
          <w:b/>
          <w:sz w:val="28"/>
        </w:rPr>
      </w:pPr>
      <w:r>
        <w:rPr>
          <w:rFonts w:ascii="Arial" w:hAnsi="Arial" w:cs="Arial"/>
          <w:b/>
          <w:noProof/>
          <w:sz w:val="28"/>
          <w:lang w:eastAsia="en-GB"/>
        </w:rPr>
        <w:drawing>
          <wp:anchor distT="0" distB="0" distL="114300" distR="114300" simplePos="0" relativeHeight="251658240" behindDoc="0" locked="0" layoutInCell="1" allowOverlap="1" wp14:anchorId="7FCC0AAE" wp14:editId="642EFD5D">
            <wp:simplePos x="0" y="0"/>
            <wp:positionH relativeFrom="column">
              <wp:posOffset>-76200</wp:posOffset>
            </wp:positionH>
            <wp:positionV relativeFrom="paragraph">
              <wp:posOffset>-349885</wp:posOffset>
            </wp:positionV>
            <wp:extent cx="2809875" cy="871061"/>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832265" cy="8780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09CF82" w14:textId="77777777" w:rsidR="002D2DB5" w:rsidRDefault="002D2DB5">
      <w:pPr>
        <w:rPr>
          <w:rFonts w:ascii="Arial" w:hAnsi="Arial" w:cs="Arial"/>
          <w:b/>
          <w:sz w:val="28"/>
        </w:rPr>
      </w:pPr>
    </w:p>
    <w:p w14:paraId="47029EA2" w14:textId="291D7224" w:rsidR="00475C79" w:rsidRDefault="00F25489" w:rsidP="0002426A">
      <w:pPr>
        <w:spacing w:after="0"/>
        <w:rPr>
          <w:rFonts w:ascii="Arial" w:hAnsi="Arial" w:cs="Arial"/>
          <w:b/>
          <w:bCs/>
          <w:sz w:val="28"/>
          <w:szCs w:val="24"/>
          <w:u w:val="single"/>
        </w:rPr>
      </w:pPr>
      <w:r>
        <w:rPr>
          <w:rFonts w:ascii="Arial" w:hAnsi="Arial" w:cs="Arial"/>
          <w:b/>
          <w:bCs/>
          <w:sz w:val="28"/>
          <w:szCs w:val="24"/>
          <w:u w:val="single"/>
        </w:rPr>
        <w:t xml:space="preserve">Place Plan training </w:t>
      </w:r>
      <w:r w:rsidR="0026410A">
        <w:rPr>
          <w:rFonts w:ascii="Arial" w:hAnsi="Arial" w:cs="Arial"/>
          <w:b/>
          <w:bCs/>
          <w:sz w:val="28"/>
          <w:szCs w:val="24"/>
          <w:u w:val="single"/>
        </w:rPr>
        <w:t xml:space="preserve">for Abergavenny Town </w:t>
      </w:r>
      <w:r w:rsidR="005571E4">
        <w:rPr>
          <w:rFonts w:ascii="Arial" w:hAnsi="Arial" w:cs="Arial"/>
          <w:b/>
          <w:bCs/>
          <w:sz w:val="28"/>
          <w:szCs w:val="24"/>
          <w:u w:val="single"/>
        </w:rPr>
        <w:t xml:space="preserve">Council </w:t>
      </w:r>
    </w:p>
    <w:p w14:paraId="108794C8" w14:textId="77777777" w:rsidR="005571E4" w:rsidRDefault="005571E4" w:rsidP="0002426A">
      <w:pPr>
        <w:spacing w:after="0"/>
        <w:rPr>
          <w:rFonts w:ascii="Arial" w:hAnsi="Arial" w:cs="Arial"/>
          <w:b/>
          <w:sz w:val="28"/>
        </w:rPr>
      </w:pPr>
    </w:p>
    <w:p w14:paraId="0BDD99BC" w14:textId="77777777" w:rsidR="0074022C" w:rsidRPr="00A24CCC" w:rsidRDefault="0074022C" w:rsidP="00676CF7">
      <w:pPr>
        <w:pStyle w:val="ListParagraph"/>
        <w:numPr>
          <w:ilvl w:val="0"/>
          <w:numId w:val="2"/>
        </w:numPr>
        <w:rPr>
          <w:rFonts w:ascii="Arial" w:hAnsi="Arial" w:cs="Arial"/>
          <w:b/>
          <w:sz w:val="28"/>
        </w:rPr>
      </w:pPr>
      <w:r w:rsidRPr="00A24CCC">
        <w:rPr>
          <w:rFonts w:ascii="Arial" w:hAnsi="Arial" w:cs="Arial"/>
          <w:b/>
          <w:sz w:val="28"/>
        </w:rPr>
        <w:t>Context</w:t>
      </w:r>
    </w:p>
    <w:p w14:paraId="62460563" w14:textId="394EC2B9" w:rsidR="00C05A6B" w:rsidRDefault="0074022C" w:rsidP="0074022C">
      <w:pPr>
        <w:rPr>
          <w:rFonts w:ascii="Arial" w:hAnsi="Arial" w:cs="Arial"/>
          <w:sz w:val="24"/>
        </w:rPr>
      </w:pPr>
      <w:r>
        <w:rPr>
          <w:rFonts w:ascii="Arial" w:hAnsi="Arial" w:cs="Arial"/>
          <w:sz w:val="24"/>
        </w:rPr>
        <w:t xml:space="preserve">This proposal document outlines how Planning Aid Wales (PAW) can </w:t>
      </w:r>
      <w:r w:rsidR="00CE5D45">
        <w:rPr>
          <w:rFonts w:ascii="Arial" w:hAnsi="Arial" w:cs="Arial"/>
          <w:sz w:val="24"/>
        </w:rPr>
        <w:t xml:space="preserve">deliver </w:t>
      </w:r>
      <w:r w:rsidR="0045753A">
        <w:rPr>
          <w:rFonts w:ascii="Arial" w:hAnsi="Arial" w:cs="Arial"/>
          <w:sz w:val="24"/>
        </w:rPr>
        <w:t>‘Getting</w:t>
      </w:r>
      <w:r w:rsidR="00C14884">
        <w:rPr>
          <w:rFonts w:ascii="Arial" w:hAnsi="Arial" w:cs="Arial"/>
          <w:sz w:val="24"/>
        </w:rPr>
        <w:t xml:space="preserve"> ready for Place Plans’</w:t>
      </w:r>
      <w:r w:rsidR="00CE5D45">
        <w:rPr>
          <w:rFonts w:ascii="Arial" w:hAnsi="Arial" w:cs="Arial"/>
          <w:sz w:val="24"/>
        </w:rPr>
        <w:t xml:space="preserve"> training for Abergavenny Town Council</w:t>
      </w:r>
      <w:r w:rsidR="00793523">
        <w:rPr>
          <w:rFonts w:ascii="Arial" w:hAnsi="Arial" w:cs="Arial"/>
          <w:sz w:val="24"/>
        </w:rPr>
        <w:t xml:space="preserve"> in October 2023.</w:t>
      </w:r>
      <w:r w:rsidR="002C60A4">
        <w:rPr>
          <w:rFonts w:ascii="Arial" w:hAnsi="Arial" w:cs="Arial"/>
          <w:sz w:val="24"/>
        </w:rPr>
        <w:t xml:space="preserve"> </w:t>
      </w:r>
    </w:p>
    <w:p w14:paraId="4F5F833C" w14:textId="22F669D0" w:rsidR="0074022C" w:rsidRPr="00A24CCC" w:rsidRDefault="0074022C" w:rsidP="0074022C">
      <w:pPr>
        <w:rPr>
          <w:rFonts w:ascii="Arial" w:hAnsi="Arial" w:cs="Arial"/>
          <w:sz w:val="24"/>
        </w:rPr>
      </w:pPr>
      <w:r>
        <w:rPr>
          <w:rFonts w:ascii="Arial" w:hAnsi="Arial" w:cs="Arial"/>
          <w:sz w:val="24"/>
        </w:rPr>
        <w:t xml:space="preserve">The document outlines the services we will provide together with a suggested cost.  </w:t>
      </w:r>
    </w:p>
    <w:p w14:paraId="50AE800A" w14:textId="77777777" w:rsidR="002B4423" w:rsidRDefault="002B4423" w:rsidP="009A44E7">
      <w:pPr>
        <w:rPr>
          <w:rFonts w:ascii="Arial" w:hAnsi="Arial" w:cs="Arial"/>
          <w:sz w:val="24"/>
        </w:rPr>
      </w:pPr>
    </w:p>
    <w:p w14:paraId="74909CE9" w14:textId="77777777" w:rsidR="00244F0E" w:rsidRPr="00A24CCC" w:rsidRDefault="00244F0E" w:rsidP="00676CF7">
      <w:pPr>
        <w:pStyle w:val="ListParagraph"/>
        <w:numPr>
          <w:ilvl w:val="0"/>
          <w:numId w:val="1"/>
        </w:numPr>
        <w:rPr>
          <w:rFonts w:ascii="Arial" w:hAnsi="Arial" w:cs="Arial"/>
          <w:b/>
          <w:sz w:val="28"/>
        </w:rPr>
      </w:pPr>
      <w:r w:rsidRPr="00A24CCC">
        <w:rPr>
          <w:rFonts w:ascii="Arial" w:hAnsi="Arial" w:cs="Arial"/>
          <w:b/>
          <w:sz w:val="28"/>
        </w:rPr>
        <w:t>Why choose Planning Aid Wales?</w:t>
      </w:r>
    </w:p>
    <w:p w14:paraId="6AE0853D" w14:textId="77777777" w:rsidR="00244F0E" w:rsidRDefault="00244F0E" w:rsidP="00244F0E">
      <w:pPr>
        <w:rPr>
          <w:rFonts w:ascii="Arial" w:hAnsi="Arial" w:cs="Arial"/>
          <w:sz w:val="24"/>
        </w:rPr>
      </w:pPr>
      <w:r w:rsidRPr="00A24CCC">
        <w:rPr>
          <w:rFonts w:ascii="Arial" w:hAnsi="Arial" w:cs="Arial"/>
          <w:sz w:val="24"/>
        </w:rPr>
        <w:t xml:space="preserve">Planning Aid Wales is a </w:t>
      </w:r>
      <w:r>
        <w:rPr>
          <w:rFonts w:ascii="Arial" w:hAnsi="Arial" w:cs="Arial"/>
          <w:sz w:val="24"/>
        </w:rPr>
        <w:t xml:space="preserve">registered </w:t>
      </w:r>
      <w:r w:rsidRPr="00A24CCC">
        <w:rPr>
          <w:rFonts w:ascii="Arial" w:hAnsi="Arial" w:cs="Arial"/>
          <w:sz w:val="24"/>
        </w:rPr>
        <w:t xml:space="preserve">charity </w:t>
      </w:r>
      <w:r>
        <w:rPr>
          <w:rFonts w:ascii="Arial" w:hAnsi="Arial" w:cs="Arial"/>
          <w:sz w:val="24"/>
        </w:rPr>
        <w:t>that advocates and supports</w:t>
      </w:r>
      <w:r w:rsidRPr="00A24CCC">
        <w:rPr>
          <w:rFonts w:ascii="Arial" w:hAnsi="Arial" w:cs="Arial"/>
          <w:sz w:val="24"/>
        </w:rPr>
        <w:t xml:space="preserve"> community </w:t>
      </w:r>
      <w:r>
        <w:rPr>
          <w:rFonts w:ascii="Arial" w:hAnsi="Arial" w:cs="Arial"/>
          <w:sz w:val="24"/>
        </w:rPr>
        <w:t>involvement</w:t>
      </w:r>
      <w:r w:rsidRPr="00A24CCC">
        <w:rPr>
          <w:rFonts w:ascii="Arial" w:hAnsi="Arial" w:cs="Arial"/>
          <w:sz w:val="24"/>
        </w:rPr>
        <w:t xml:space="preserve"> in planning</w:t>
      </w:r>
      <w:r>
        <w:rPr>
          <w:rFonts w:ascii="Arial" w:hAnsi="Arial" w:cs="Arial"/>
          <w:sz w:val="24"/>
        </w:rPr>
        <w:t xml:space="preserve"> in Wales</w:t>
      </w:r>
      <w:r w:rsidRPr="00A24CCC">
        <w:rPr>
          <w:rFonts w:ascii="Arial" w:hAnsi="Arial" w:cs="Arial"/>
          <w:sz w:val="24"/>
        </w:rPr>
        <w:t xml:space="preserve">.  </w:t>
      </w:r>
      <w:r>
        <w:rPr>
          <w:rFonts w:ascii="Arial" w:hAnsi="Arial" w:cs="Arial"/>
          <w:sz w:val="24"/>
        </w:rPr>
        <w:t xml:space="preserve">Founded in 1978, we have almost 40 years’ experience of helping individuals and community groups to understand and engage with the planning system.  Our core services include delivering planning training to a range of audiences, developing easy read planning guidance and a free planning helpline.  We are the ‘go to’ organisation for community engagement in planning in Wales; we have built a huge repository of engagement methods, tools and techniques and regularly publish news on good engagement practice. </w:t>
      </w:r>
    </w:p>
    <w:p w14:paraId="426452E5" w14:textId="77777777" w:rsidR="00244F0E" w:rsidRPr="00B4571A" w:rsidRDefault="00244F0E" w:rsidP="00244F0E">
      <w:pPr>
        <w:rPr>
          <w:rFonts w:ascii="Arial" w:hAnsi="Arial" w:cs="Arial"/>
          <w:sz w:val="24"/>
          <w:u w:val="single"/>
        </w:rPr>
      </w:pPr>
      <w:r w:rsidRPr="00B4571A">
        <w:rPr>
          <w:rFonts w:ascii="Arial" w:hAnsi="Arial" w:cs="Arial"/>
          <w:sz w:val="24"/>
          <w:u w:val="single"/>
        </w:rPr>
        <w:t>Relevant experience</w:t>
      </w:r>
    </w:p>
    <w:p w14:paraId="3341ECA9" w14:textId="2D4C5A04" w:rsidR="00976DA6" w:rsidRDefault="00976DA6" w:rsidP="00244F0E">
      <w:pPr>
        <w:rPr>
          <w:rFonts w:ascii="Arial" w:hAnsi="Arial" w:cs="Arial"/>
          <w:sz w:val="24"/>
        </w:rPr>
      </w:pPr>
      <w:r>
        <w:rPr>
          <w:rFonts w:ascii="Arial" w:hAnsi="Arial" w:cs="Arial"/>
          <w:sz w:val="24"/>
        </w:rPr>
        <w:t>Please find examples of our work here:</w:t>
      </w:r>
    </w:p>
    <w:p w14:paraId="1DCCFE06" w14:textId="2C34F3F1" w:rsidR="00244F0E" w:rsidRDefault="001B4ADE" w:rsidP="00244F0E">
      <w:pPr>
        <w:rPr>
          <w:rFonts w:ascii="Arial" w:hAnsi="Arial" w:cs="Arial"/>
          <w:sz w:val="24"/>
        </w:rPr>
      </w:pPr>
      <w:hyperlink r:id="rId8" w:history="1">
        <w:r w:rsidR="00E41C5D" w:rsidRPr="00A17B72">
          <w:rPr>
            <w:rStyle w:val="Hyperlink"/>
            <w:rFonts w:ascii="Arial" w:hAnsi="Arial" w:cs="Arial"/>
            <w:sz w:val="24"/>
          </w:rPr>
          <w:t>https://planningaidwales.org.uk/about-us/our-work/</w:t>
        </w:r>
      </w:hyperlink>
    </w:p>
    <w:p w14:paraId="3F75B0BB" w14:textId="77777777" w:rsidR="000C732D" w:rsidRDefault="000C732D" w:rsidP="002239F0">
      <w:pPr>
        <w:rPr>
          <w:rFonts w:ascii="Arial" w:hAnsi="Arial" w:cs="Arial"/>
          <w:i/>
          <w:iCs/>
          <w:sz w:val="24"/>
        </w:rPr>
      </w:pPr>
    </w:p>
    <w:p w14:paraId="28C15D87" w14:textId="45F4127A" w:rsidR="002239F0" w:rsidRPr="002239F0" w:rsidRDefault="002239F0" w:rsidP="002239F0">
      <w:pPr>
        <w:rPr>
          <w:rFonts w:ascii="Arial" w:hAnsi="Arial" w:cs="Arial"/>
          <w:i/>
          <w:iCs/>
          <w:sz w:val="24"/>
        </w:rPr>
      </w:pPr>
      <w:r w:rsidRPr="002239F0">
        <w:rPr>
          <w:rFonts w:ascii="Arial" w:hAnsi="Arial" w:cs="Arial"/>
          <w:i/>
          <w:iCs/>
          <w:sz w:val="24"/>
        </w:rPr>
        <w:t>Place Plans:</w:t>
      </w:r>
    </w:p>
    <w:p w14:paraId="03AE9864" w14:textId="6E81879F" w:rsidR="002239F0" w:rsidRPr="002239F0" w:rsidRDefault="002239F0" w:rsidP="002239F0">
      <w:pPr>
        <w:pStyle w:val="ListParagraph"/>
        <w:numPr>
          <w:ilvl w:val="0"/>
          <w:numId w:val="8"/>
        </w:numPr>
        <w:rPr>
          <w:rFonts w:ascii="Arial" w:hAnsi="Arial" w:cs="Arial"/>
          <w:sz w:val="24"/>
        </w:rPr>
      </w:pPr>
      <w:r w:rsidRPr="002239F0">
        <w:rPr>
          <w:rFonts w:ascii="Arial" w:hAnsi="Arial" w:cs="Arial"/>
          <w:sz w:val="24"/>
        </w:rPr>
        <w:t>5 Place Plan Kickstarter Plans for Conwy County Council</w:t>
      </w:r>
    </w:p>
    <w:p w14:paraId="5C18DAFD" w14:textId="09401E24" w:rsidR="002239F0" w:rsidRPr="002239F0" w:rsidRDefault="002239F0" w:rsidP="002239F0">
      <w:pPr>
        <w:pStyle w:val="ListParagraph"/>
        <w:numPr>
          <w:ilvl w:val="0"/>
          <w:numId w:val="8"/>
        </w:numPr>
        <w:rPr>
          <w:rFonts w:ascii="Arial" w:hAnsi="Arial" w:cs="Arial"/>
          <w:sz w:val="24"/>
        </w:rPr>
      </w:pPr>
      <w:r w:rsidRPr="002239F0">
        <w:rPr>
          <w:rFonts w:ascii="Arial" w:hAnsi="Arial" w:cs="Arial"/>
          <w:sz w:val="24"/>
        </w:rPr>
        <w:t xml:space="preserve">Place Plan preparation at Chepstow Town Council  </w:t>
      </w:r>
    </w:p>
    <w:p w14:paraId="4096119F" w14:textId="1B88E1D9" w:rsidR="002239F0" w:rsidRPr="002239F0" w:rsidRDefault="002239F0" w:rsidP="002239F0">
      <w:pPr>
        <w:pStyle w:val="ListParagraph"/>
        <w:numPr>
          <w:ilvl w:val="0"/>
          <w:numId w:val="8"/>
        </w:numPr>
        <w:rPr>
          <w:rFonts w:ascii="Arial" w:hAnsi="Arial" w:cs="Arial"/>
          <w:sz w:val="24"/>
        </w:rPr>
      </w:pPr>
      <w:r w:rsidRPr="002239F0">
        <w:rPr>
          <w:rFonts w:ascii="Arial" w:hAnsi="Arial" w:cs="Arial"/>
          <w:sz w:val="24"/>
        </w:rPr>
        <w:t>Newtown Town Council to support their new adopted Place Plan</w:t>
      </w:r>
    </w:p>
    <w:p w14:paraId="3341C9E2" w14:textId="3D3AA00F" w:rsidR="002239F0" w:rsidRPr="002239F0" w:rsidRDefault="002239F0" w:rsidP="002239F0">
      <w:pPr>
        <w:pStyle w:val="ListParagraph"/>
        <w:numPr>
          <w:ilvl w:val="0"/>
          <w:numId w:val="8"/>
        </w:numPr>
        <w:rPr>
          <w:rFonts w:ascii="Arial" w:hAnsi="Arial" w:cs="Arial"/>
          <w:sz w:val="24"/>
        </w:rPr>
      </w:pPr>
      <w:r w:rsidRPr="002239F0">
        <w:rPr>
          <w:rFonts w:ascii="Arial" w:hAnsi="Arial" w:cs="Arial"/>
          <w:sz w:val="24"/>
        </w:rPr>
        <w:t>Commissioned by Bay of Colwyn to undertake community engagement and support the development of their Place Plan</w:t>
      </w:r>
    </w:p>
    <w:p w14:paraId="5C39F60F" w14:textId="2C61A4AF" w:rsidR="00244F0E" w:rsidRPr="00B4571A" w:rsidRDefault="00244F0E" w:rsidP="00244F0E">
      <w:pPr>
        <w:rPr>
          <w:rFonts w:ascii="Arial" w:hAnsi="Arial" w:cs="Arial"/>
          <w:i/>
          <w:iCs/>
          <w:sz w:val="24"/>
        </w:rPr>
      </w:pPr>
      <w:r w:rsidRPr="00B4571A">
        <w:rPr>
          <w:rFonts w:ascii="Arial" w:hAnsi="Arial" w:cs="Arial"/>
          <w:i/>
          <w:iCs/>
          <w:sz w:val="24"/>
        </w:rPr>
        <w:t xml:space="preserve">Engagement: </w:t>
      </w:r>
    </w:p>
    <w:p w14:paraId="36A17B09" w14:textId="456F9723" w:rsidR="00244F0E" w:rsidRDefault="009D1A59" w:rsidP="00676CF7">
      <w:pPr>
        <w:pStyle w:val="ListParagraph"/>
        <w:numPr>
          <w:ilvl w:val="0"/>
          <w:numId w:val="8"/>
        </w:numPr>
        <w:rPr>
          <w:rFonts w:ascii="Arial" w:hAnsi="Arial" w:cs="Arial"/>
          <w:sz w:val="24"/>
        </w:rPr>
      </w:pPr>
      <w:r>
        <w:rPr>
          <w:rFonts w:ascii="Arial" w:hAnsi="Arial" w:cs="Arial"/>
          <w:sz w:val="24"/>
        </w:rPr>
        <w:t xml:space="preserve">LDP </w:t>
      </w:r>
      <w:r w:rsidR="00244F0E" w:rsidRPr="00B4571A">
        <w:rPr>
          <w:rFonts w:ascii="Arial" w:hAnsi="Arial" w:cs="Arial"/>
          <w:sz w:val="24"/>
        </w:rPr>
        <w:t xml:space="preserve">Engagement, Bridgend County Borough Council  </w:t>
      </w:r>
    </w:p>
    <w:p w14:paraId="4DEFD78F" w14:textId="79A280EC" w:rsidR="009D1A59" w:rsidRPr="00B4571A" w:rsidRDefault="009D1A59" w:rsidP="00676CF7">
      <w:pPr>
        <w:pStyle w:val="ListParagraph"/>
        <w:numPr>
          <w:ilvl w:val="0"/>
          <w:numId w:val="8"/>
        </w:numPr>
        <w:rPr>
          <w:rFonts w:ascii="Arial" w:hAnsi="Arial" w:cs="Arial"/>
          <w:sz w:val="24"/>
        </w:rPr>
      </w:pPr>
      <w:proofErr w:type="spellStart"/>
      <w:r>
        <w:rPr>
          <w:rFonts w:ascii="Arial" w:hAnsi="Arial" w:cs="Arial"/>
          <w:sz w:val="24"/>
        </w:rPr>
        <w:t>rLDP</w:t>
      </w:r>
      <w:proofErr w:type="spellEnd"/>
      <w:r>
        <w:rPr>
          <w:rFonts w:ascii="Arial" w:hAnsi="Arial" w:cs="Arial"/>
          <w:sz w:val="24"/>
        </w:rPr>
        <w:t xml:space="preserve"> Engagement Newport City Council</w:t>
      </w:r>
    </w:p>
    <w:p w14:paraId="7B6C0A41" w14:textId="269F3F3F" w:rsidR="00244F0E" w:rsidRDefault="002C145F" w:rsidP="00676CF7">
      <w:pPr>
        <w:pStyle w:val="ListParagraph"/>
        <w:numPr>
          <w:ilvl w:val="0"/>
          <w:numId w:val="8"/>
        </w:numPr>
        <w:rPr>
          <w:rFonts w:ascii="Arial" w:hAnsi="Arial" w:cs="Arial"/>
          <w:sz w:val="24"/>
        </w:rPr>
      </w:pPr>
      <w:r>
        <w:rPr>
          <w:rFonts w:ascii="Arial" w:hAnsi="Arial" w:cs="Arial"/>
          <w:sz w:val="24"/>
        </w:rPr>
        <w:t>Value of Engagement in Planning Report</w:t>
      </w:r>
    </w:p>
    <w:p w14:paraId="2F12DB2D" w14:textId="6B581323" w:rsidR="007E74D7" w:rsidRDefault="007E74D7" w:rsidP="00676CF7">
      <w:pPr>
        <w:pStyle w:val="ListParagraph"/>
        <w:numPr>
          <w:ilvl w:val="0"/>
          <w:numId w:val="8"/>
        </w:numPr>
        <w:rPr>
          <w:rFonts w:ascii="Arial" w:hAnsi="Arial" w:cs="Arial"/>
          <w:sz w:val="24"/>
        </w:rPr>
      </w:pPr>
      <w:r>
        <w:rPr>
          <w:rFonts w:ascii="Arial" w:hAnsi="Arial" w:cs="Arial"/>
          <w:sz w:val="24"/>
        </w:rPr>
        <w:t>Carmarthenshire Green Infrastructure Engagement Project</w:t>
      </w:r>
    </w:p>
    <w:p w14:paraId="0D87CD0B" w14:textId="59EA5491" w:rsidR="00465730" w:rsidRDefault="00465730" w:rsidP="00676CF7">
      <w:pPr>
        <w:pStyle w:val="ListParagraph"/>
        <w:numPr>
          <w:ilvl w:val="0"/>
          <w:numId w:val="8"/>
        </w:numPr>
        <w:rPr>
          <w:rFonts w:ascii="Arial" w:hAnsi="Arial" w:cs="Arial"/>
          <w:sz w:val="24"/>
        </w:rPr>
      </w:pPr>
      <w:r>
        <w:rPr>
          <w:rFonts w:ascii="Arial" w:hAnsi="Arial" w:cs="Arial"/>
          <w:sz w:val="24"/>
        </w:rPr>
        <w:t>Pembrokeshire LDP Engagement</w:t>
      </w:r>
    </w:p>
    <w:p w14:paraId="0A52B444" w14:textId="2670347A" w:rsidR="000C0CEE" w:rsidRPr="000C0CEE" w:rsidRDefault="00465730" w:rsidP="000C0CEE">
      <w:pPr>
        <w:pStyle w:val="ListParagraph"/>
        <w:numPr>
          <w:ilvl w:val="0"/>
          <w:numId w:val="8"/>
        </w:numPr>
        <w:rPr>
          <w:rFonts w:ascii="Arial" w:hAnsi="Arial" w:cs="Arial"/>
          <w:sz w:val="24"/>
        </w:rPr>
      </w:pPr>
      <w:r>
        <w:rPr>
          <w:rFonts w:ascii="Arial" w:hAnsi="Arial" w:cs="Arial"/>
          <w:sz w:val="24"/>
        </w:rPr>
        <w:t>Brecon Beacons National Park Engagement Project</w:t>
      </w:r>
    </w:p>
    <w:p w14:paraId="0FB13966" w14:textId="77777777" w:rsidR="000C732D" w:rsidRDefault="000C732D" w:rsidP="00244F0E">
      <w:pPr>
        <w:rPr>
          <w:rFonts w:ascii="Arial" w:hAnsi="Arial" w:cs="Arial"/>
          <w:i/>
          <w:iCs/>
          <w:sz w:val="24"/>
        </w:rPr>
      </w:pPr>
    </w:p>
    <w:p w14:paraId="580C669A" w14:textId="77777777" w:rsidR="0045753A" w:rsidRDefault="0045753A" w:rsidP="00244F0E">
      <w:pPr>
        <w:rPr>
          <w:rFonts w:ascii="Arial" w:hAnsi="Arial" w:cs="Arial"/>
          <w:i/>
          <w:iCs/>
          <w:sz w:val="24"/>
        </w:rPr>
      </w:pPr>
    </w:p>
    <w:p w14:paraId="31B1FCB3" w14:textId="77777777" w:rsidR="0045753A" w:rsidRDefault="0045753A" w:rsidP="00244F0E">
      <w:pPr>
        <w:rPr>
          <w:rFonts w:ascii="Arial" w:hAnsi="Arial" w:cs="Arial"/>
          <w:i/>
          <w:iCs/>
          <w:sz w:val="24"/>
        </w:rPr>
      </w:pPr>
    </w:p>
    <w:p w14:paraId="750017AB" w14:textId="2109CAAE" w:rsidR="00244F0E" w:rsidRPr="00B4571A" w:rsidRDefault="00244F0E" w:rsidP="00244F0E">
      <w:pPr>
        <w:rPr>
          <w:rFonts w:ascii="Arial" w:hAnsi="Arial" w:cs="Arial"/>
          <w:i/>
          <w:iCs/>
          <w:sz w:val="24"/>
        </w:rPr>
      </w:pPr>
      <w:r w:rsidRPr="00B4571A">
        <w:rPr>
          <w:rFonts w:ascii="Arial" w:hAnsi="Arial" w:cs="Arial"/>
          <w:i/>
          <w:iCs/>
          <w:sz w:val="24"/>
        </w:rPr>
        <w:lastRenderedPageBreak/>
        <w:t>Training:</w:t>
      </w:r>
    </w:p>
    <w:p w14:paraId="1F98F03C" w14:textId="77777777" w:rsidR="00244F0E" w:rsidRPr="00B4571A" w:rsidRDefault="00244F0E" w:rsidP="00676CF7">
      <w:pPr>
        <w:pStyle w:val="ListParagraph"/>
        <w:numPr>
          <w:ilvl w:val="0"/>
          <w:numId w:val="6"/>
        </w:numPr>
        <w:rPr>
          <w:rFonts w:ascii="Arial" w:hAnsi="Arial" w:cs="Arial"/>
          <w:sz w:val="24"/>
        </w:rPr>
      </w:pPr>
      <w:r w:rsidRPr="00B4571A">
        <w:rPr>
          <w:rFonts w:ascii="Arial" w:hAnsi="Arial" w:cs="Arial"/>
          <w:sz w:val="24"/>
        </w:rPr>
        <w:t>CTC Training across Wales</w:t>
      </w:r>
    </w:p>
    <w:p w14:paraId="4945040A" w14:textId="77777777" w:rsidR="00244F0E" w:rsidRDefault="00244F0E" w:rsidP="00676CF7">
      <w:pPr>
        <w:pStyle w:val="ListParagraph"/>
        <w:numPr>
          <w:ilvl w:val="0"/>
          <w:numId w:val="6"/>
        </w:numPr>
        <w:rPr>
          <w:rFonts w:ascii="Arial" w:hAnsi="Arial" w:cs="Arial"/>
          <w:sz w:val="24"/>
        </w:rPr>
      </w:pPr>
      <w:r w:rsidRPr="00B4571A">
        <w:rPr>
          <w:rFonts w:ascii="Arial" w:hAnsi="Arial" w:cs="Arial"/>
          <w:sz w:val="24"/>
        </w:rPr>
        <w:t>Delivering 10 training events, across Wales, on planning policy on behalf of the Welsh Government.</w:t>
      </w:r>
    </w:p>
    <w:p w14:paraId="6A467C63" w14:textId="1F2C0E1B" w:rsidR="00553873" w:rsidRDefault="00553873" w:rsidP="00676CF7">
      <w:pPr>
        <w:pStyle w:val="ListParagraph"/>
        <w:numPr>
          <w:ilvl w:val="0"/>
          <w:numId w:val="6"/>
        </w:numPr>
        <w:rPr>
          <w:rFonts w:ascii="Arial" w:hAnsi="Arial" w:cs="Arial"/>
          <w:sz w:val="24"/>
        </w:rPr>
      </w:pPr>
      <w:r>
        <w:rPr>
          <w:rFonts w:ascii="Arial" w:hAnsi="Arial" w:cs="Arial"/>
          <w:sz w:val="24"/>
        </w:rPr>
        <w:t>Elected Member Training Monmouthshire</w:t>
      </w:r>
    </w:p>
    <w:p w14:paraId="1A32E9C1" w14:textId="74445AE4" w:rsidR="00053493" w:rsidRDefault="00053493" w:rsidP="00676CF7">
      <w:pPr>
        <w:pStyle w:val="ListParagraph"/>
        <w:numPr>
          <w:ilvl w:val="0"/>
          <w:numId w:val="6"/>
        </w:numPr>
        <w:rPr>
          <w:rFonts w:ascii="Arial" w:hAnsi="Arial" w:cs="Arial"/>
          <w:sz w:val="24"/>
        </w:rPr>
      </w:pPr>
      <w:r>
        <w:rPr>
          <w:rFonts w:ascii="Arial" w:hAnsi="Arial" w:cs="Arial"/>
          <w:sz w:val="24"/>
        </w:rPr>
        <w:t xml:space="preserve">Place Plan Member Training </w:t>
      </w:r>
      <w:proofErr w:type="spellStart"/>
      <w:r>
        <w:rPr>
          <w:rFonts w:ascii="Arial" w:hAnsi="Arial" w:cs="Arial"/>
          <w:sz w:val="24"/>
        </w:rPr>
        <w:t>Eyryi</w:t>
      </w:r>
      <w:proofErr w:type="spellEnd"/>
      <w:r>
        <w:rPr>
          <w:rFonts w:ascii="Arial" w:hAnsi="Arial" w:cs="Arial"/>
          <w:sz w:val="24"/>
        </w:rPr>
        <w:t xml:space="preserve"> National Park </w:t>
      </w:r>
    </w:p>
    <w:p w14:paraId="5DA47C35" w14:textId="30FF80F1" w:rsidR="00053493" w:rsidRPr="00B4571A" w:rsidRDefault="00EE3B7D" w:rsidP="00676CF7">
      <w:pPr>
        <w:pStyle w:val="ListParagraph"/>
        <w:numPr>
          <w:ilvl w:val="0"/>
          <w:numId w:val="6"/>
        </w:numPr>
        <w:rPr>
          <w:rFonts w:ascii="Arial" w:hAnsi="Arial" w:cs="Arial"/>
          <w:sz w:val="24"/>
        </w:rPr>
      </w:pPr>
      <w:r>
        <w:rPr>
          <w:rFonts w:ascii="Arial" w:hAnsi="Arial" w:cs="Arial"/>
          <w:sz w:val="24"/>
        </w:rPr>
        <w:t>Butterfly Conservation Engagement Project</w:t>
      </w:r>
    </w:p>
    <w:p w14:paraId="55B37D7A" w14:textId="7F257394" w:rsidR="00244F0E" w:rsidRPr="00F10E6A" w:rsidRDefault="00244F0E" w:rsidP="00244F0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We </w:t>
      </w:r>
      <w:r w:rsidR="00534A6E">
        <w:rPr>
          <w:rFonts w:ascii="Arial" w:hAnsi="Arial" w:cs="Arial"/>
          <w:color w:val="000000"/>
          <w:sz w:val="24"/>
          <w:szCs w:val="24"/>
        </w:rPr>
        <w:t>were</w:t>
      </w:r>
      <w:r>
        <w:rPr>
          <w:rFonts w:ascii="Arial" w:hAnsi="Arial" w:cs="Arial"/>
          <w:color w:val="000000"/>
          <w:sz w:val="24"/>
          <w:szCs w:val="24"/>
        </w:rPr>
        <w:t xml:space="preserve"> also </w:t>
      </w:r>
      <w:r w:rsidRPr="00F10E6A">
        <w:rPr>
          <w:rFonts w:ascii="Arial" w:hAnsi="Arial" w:cs="Arial"/>
          <w:color w:val="000000"/>
          <w:sz w:val="24"/>
          <w:szCs w:val="24"/>
        </w:rPr>
        <w:t xml:space="preserve">delighted to </w:t>
      </w:r>
      <w:r w:rsidR="00534A6E">
        <w:rPr>
          <w:rFonts w:ascii="Arial" w:hAnsi="Arial" w:cs="Arial"/>
          <w:color w:val="000000"/>
          <w:sz w:val="24"/>
          <w:szCs w:val="24"/>
        </w:rPr>
        <w:t xml:space="preserve">be commended </w:t>
      </w:r>
      <w:r w:rsidR="00481523">
        <w:rPr>
          <w:rFonts w:ascii="Arial" w:hAnsi="Arial" w:cs="Arial"/>
          <w:color w:val="000000"/>
          <w:sz w:val="24"/>
          <w:szCs w:val="24"/>
        </w:rPr>
        <w:t xml:space="preserve">at </w:t>
      </w:r>
      <w:r w:rsidR="00481523" w:rsidRPr="00F10E6A">
        <w:rPr>
          <w:rFonts w:ascii="Arial" w:hAnsi="Arial" w:cs="Arial"/>
          <w:color w:val="000000"/>
          <w:sz w:val="24"/>
          <w:szCs w:val="24"/>
        </w:rPr>
        <w:t>the</w:t>
      </w:r>
      <w:r w:rsidRPr="00F10E6A">
        <w:rPr>
          <w:rFonts w:ascii="Arial" w:hAnsi="Arial" w:cs="Arial"/>
          <w:color w:val="000000"/>
          <w:sz w:val="24"/>
          <w:szCs w:val="24"/>
        </w:rPr>
        <w:t xml:space="preserve"> RTPI</w:t>
      </w:r>
      <w:r>
        <w:rPr>
          <w:rFonts w:ascii="Arial" w:hAnsi="Arial" w:cs="Arial"/>
          <w:color w:val="000000"/>
          <w:sz w:val="24"/>
          <w:szCs w:val="24"/>
        </w:rPr>
        <w:t xml:space="preserve"> Awards for Planning Excellence for In-House Planning Team of the Year 2020. </w:t>
      </w:r>
    </w:p>
    <w:p w14:paraId="61E19B7E" w14:textId="77777777" w:rsidR="00244F0E" w:rsidRPr="005269DB" w:rsidRDefault="00244F0E" w:rsidP="00244F0E">
      <w:pPr>
        <w:rPr>
          <w:rFonts w:ascii="Arial" w:hAnsi="Arial" w:cs="Arial"/>
          <w:sz w:val="24"/>
        </w:rPr>
      </w:pPr>
    </w:p>
    <w:p w14:paraId="27171960" w14:textId="77777777" w:rsidR="00244F0E" w:rsidRDefault="00244F0E" w:rsidP="00244F0E">
      <w:pPr>
        <w:rPr>
          <w:rFonts w:ascii="Arial" w:hAnsi="Arial" w:cs="Arial"/>
          <w:i/>
          <w:sz w:val="24"/>
          <w:u w:val="single"/>
        </w:rPr>
      </w:pPr>
      <w:r>
        <w:rPr>
          <w:rFonts w:ascii="Arial" w:hAnsi="Arial" w:cs="Arial"/>
          <w:i/>
          <w:sz w:val="24"/>
          <w:u w:val="single"/>
        </w:rPr>
        <w:t>Our approach</w:t>
      </w:r>
    </w:p>
    <w:p w14:paraId="4A41103B" w14:textId="193C0287" w:rsidR="00D22CF8" w:rsidRDefault="00244F0E" w:rsidP="00244F0E">
      <w:pPr>
        <w:rPr>
          <w:rFonts w:ascii="Arial" w:hAnsi="Arial" w:cs="Arial"/>
          <w:sz w:val="24"/>
        </w:rPr>
      </w:pPr>
      <w:r>
        <w:rPr>
          <w:rFonts w:ascii="Arial" w:hAnsi="Arial" w:cs="Arial"/>
          <w:sz w:val="24"/>
        </w:rPr>
        <w:t xml:space="preserve">Planning Aid Wales is an advocate of meaningful community engagement in planning.  In particular we promote the use of Place Plans as an effective means of such engagement and in addition to providing training and guidance on Place </w:t>
      </w:r>
      <w:r w:rsidR="001C3056">
        <w:rPr>
          <w:rFonts w:ascii="Arial" w:hAnsi="Arial" w:cs="Arial"/>
          <w:sz w:val="24"/>
        </w:rPr>
        <w:t>Plans,</w:t>
      </w:r>
      <w:r>
        <w:rPr>
          <w:rFonts w:ascii="Arial" w:hAnsi="Arial" w:cs="Arial"/>
          <w:sz w:val="24"/>
        </w:rPr>
        <w:t xml:space="preserve"> we have also produced a specific website on the i</w:t>
      </w:r>
      <w:r w:rsidR="00D22CF8">
        <w:rPr>
          <w:rFonts w:ascii="Arial" w:hAnsi="Arial" w:cs="Arial"/>
          <w:sz w:val="24"/>
        </w:rPr>
        <w:t xml:space="preserve">ssue </w:t>
      </w:r>
      <w:hyperlink r:id="rId9" w:history="1">
        <w:r w:rsidR="00D22CF8" w:rsidRPr="00176ED2">
          <w:rPr>
            <w:rStyle w:val="Hyperlink"/>
            <w:rFonts w:ascii="Arial" w:hAnsi="Arial" w:cs="Arial"/>
            <w:sz w:val="24"/>
          </w:rPr>
          <w:t>www.placeplans.org.uk</w:t>
        </w:r>
      </w:hyperlink>
    </w:p>
    <w:p w14:paraId="3C35413B" w14:textId="6080DA3C" w:rsidR="00244F0E" w:rsidRDefault="00244F0E" w:rsidP="00244F0E">
      <w:pPr>
        <w:rPr>
          <w:rFonts w:ascii="Arial" w:hAnsi="Arial" w:cs="Arial"/>
          <w:sz w:val="24"/>
        </w:rPr>
      </w:pPr>
      <w:r>
        <w:rPr>
          <w:rFonts w:ascii="Arial" w:hAnsi="Arial" w:cs="Arial"/>
          <w:sz w:val="24"/>
        </w:rPr>
        <w:t>Through our work, we seek to raise the knowledge and capacity of communities to engage, but not just in the activity at hand - we seek to enable people to effectively participate in planning activities on an ongoing basis.</w:t>
      </w:r>
    </w:p>
    <w:p w14:paraId="6214479A" w14:textId="53BDD64F" w:rsidR="00244F0E" w:rsidRDefault="00244F0E" w:rsidP="00244F0E">
      <w:pPr>
        <w:rPr>
          <w:rFonts w:ascii="Arial" w:hAnsi="Arial" w:cs="Arial"/>
          <w:sz w:val="24"/>
        </w:rPr>
      </w:pPr>
      <w:r w:rsidRPr="008D6B5A">
        <w:rPr>
          <w:rFonts w:ascii="Arial" w:hAnsi="Arial" w:cs="Arial"/>
          <w:sz w:val="24"/>
        </w:rPr>
        <w:t xml:space="preserve">As an independent </w:t>
      </w:r>
      <w:r w:rsidR="00E77BE2" w:rsidRPr="008D6B5A">
        <w:rPr>
          <w:rFonts w:ascii="Arial" w:hAnsi="Arial" w:cs="Arial"/>
          <w:sz w:val="24"/>
        </w:rPr>
        <w:t>third-party</w:t>
      </w:r>
      <w:r w:rsidRPr="008D6B5A">
        <w:rPr>
          <w:rFonts w:ascii="Arial" w:hAnsi="Arial" w:cs="Arial"/>
          <w:sz w:val="24"/>
        </w:rPr>
        <w:t xml:space="preserve"> organisation, we </w:t>
      </w:r>
      <w:r>
        <w:rPr>
          <w:rFonts w:ascii="Arial" w:hAnsi="Arial" w:cs="Arial"/>
          <w:sz w:val="24"/>
        </w:rPr>
        <w:t xml:space="preserve">have found time and again that communities are willing to engage with us, even where </w:t>
      </w:r>
      <w:r w:rsidRPr="008D6B5A">
        <w:rPr>
          <w:rFonts w:ascii="Arial" w:hAnsi="Arial" w:cs="Arial"/>
          <w:sz w:val="24"/>
        </w:rPr>
        <w:t>Local Planning Authorities</w:t>
      </w:r>
      <w:r>
        <w:rPr>
          <w:rFonts w:ascii="Arial" w:hAnsi="Arial" w:cs="Arial"/>
          <w:sz w:val="24"/>
        </w:rPr>
        <w:t xml:space="preserve"> have encountered barriers to engagement in the past</w:t>
      </w:r>
      <w:r w:rsidRPr="008D6B5A">
        <w:rPr>
          <w:rFonts w:ascii="Arial" w:hAnsi="Arial" w:cs="Arial"/>
          <w:sz w:val="24"/>
        </w:rPr>
        <w:t xml:space="preserve">. </w:t>
      </w:r>
      <w:r>
        <w:rPr>
          <w:rFonts w:ascii="Arial" w:hAnsi="Arial" w:cs="Arial"/>
          <w:sz w:val="24"/>
        </w:rPr>
        <w:t>As part of our process, we encourage active collaboration between local planning authority staff and community groups, thereby building better relationships for future engagement. W</w:t>
      </w:r>
      <w:r w:rsidRPr="008D6B5A">
        <w:rPr>
          <w:rFonts w:ascii="Arial" w:hAnsi="Arial" w:cs="Arial"/>
          <w:sz w:val="24"/>
        </w:rPr>
        <w:t xml:space="preserve">e take no view on any local </w:t>
      </w:r>
      <w:r w:rsidR="001C3056" w:rsidRPr="008D6B5A">
        <w:rPr>
          <w:rFonts w:ascii="Arial" w:hAnsi="Arial" w:cs="Arial"/>
          <w:sz w:val="24"/>
        </w:rPr>
        <w:t>development</w:t>
      </w:r>
      <w:r w:rsidRPr="008D6B5A">
        <w:rPr>
          <w:rFonts w:ascii="Arial" w:hAnsi="Arial" w:cs="Arial"/>
          <w:sz w:val="24"/>
        </w:rPr>
        <w:t>; we only support individuals and communities to express their own views</w:t>
      </w:r>
      <w:r>
        <w:rPr>
          <w:rFonts w:ascii="Arial" w:hAnsi="Arial" w:cs="Arial"/>
          <w:sz w:val="24"/>
        </w:rPr>
        <w:t xml:space="preserve"> effectively</w:t>
      </w:r>
      <w:r w:rsidRPr="008D6B5A">
        <w:rPr>
          <w:rFonts w:ascii="Arial" w:hAnsi="Arial" w:cs="Arial"/>
          <w:sz w:val="24"/>
        </w:rPr>
        <w:t xml:space="preserve">. </w:t>
      </w:r>
    </w:p>
    <w:p w14:paraId="3F0BD09D" w14:textId="77777777" w:rsidR="00244F0E" w:rsidRDefault="00244F0E" w:rsidP="00244F0E">
      <w:pPr>
        <w:rPr>
          <w:rFonts w:ascii="Arial" w:hAnsi="Arial" w:cs="Arial"/>
          <w:sz w:val="24"/>
        </w:rPr>
      </w:pPr>
      <w:r>
        <w:rPr>
          <w:rFonts w:ascii="Arial" w:hAnsi="Arial" w:cs="Arial"/>
          <w:sz w:val="24"/>
        </w:rPr>
        <w:t xml:space="preserve">We recognise that the planning system can be complex and the needs / wants of communities do not always align with other interests.  </w:t>
      </w:r>
      <w:r w:rsidRPr="008D6B5A">
        <w:rPr>
          <w:rFonts w:ascii="Arial" w:hAnsi="Arial" w:cs="Arial"/>
          <w:sz w:val="24"/>
        </w:rPr>
        <w:t xml:space="preserve">We </w:t>
      </w:r>
      <w:r>
        <w:rPr>
          <w:rFonts w:ascii="Arial" w:hAnsi="Arial" w:cs="Arial"/>
          <w:sz w:val="24"/>
        </w:rPr>
        <w:t xml:space="preserve">manage expectations by helping our beneficiaries understand that planning is a holistic system that seeks to address a wide variety of priorities, and clearly explain the scope and </w:t>
      </w:r>
      <w:r w:rsidRPr="008D6B5A">
        <w:rPr>
          <w:rFonts w:ascii="Arial" w:hAnsi="Arial" w:cs="Arial"/>
          <w:sz w:val="24"/>
        </w:rPr>
        <w:t xml:space="preserve">limitations </w:t>
      </w:r>
      <w:r>
        <w:rPr>
          <w:rFonts w:ascii="Arial" w:hAnsi="Arial" w:cs="Arial"/>
          <w:sz w:val="24"/>
        </w:rPr>
        <w:t>of</w:t>
      </w:r>
      <w:r w:rsidRPr="008D6B5A">
        <w:rPr>
          <w:rFonts w:ascii="Arial" w:hAnsi="Arial" w:cs="Arial"/>
          <w:sz w:val="24"/>
        </w:rPr>
        <w:t xml:space="preserve"> what the planning system </w:t>
      </w:r>
      <w:r>
        <w:rPr>
          <w:rFonts w:ascii="Arial" w:hAnsi="Arial" w:cs="Arial"/>
          <w:sz w:val="24"/>
        </w:rPr>
        <w:t xml:space="preserve">(or </w:t>
      </w:r>
      <w:proofErr w:type="gramStart"/>
      <w:r>
        <w:rPr>
          <w:rFonts w:ascii="Arial" w:hAnsi="Arial" w:cs="Arial"/>
          <w:sz w:val="24"/>
        </w:rPr>
        <w:t>particular activity</w:t>
      </w:r>
      <w:proofErr w:type="gramEnd"/>
      <w:r>
        <w:rPr>
          <w:rFonts w:ascii="Arial" w:hAnsi="Arial" w:cs="Arial"/>
          <w:sz w:val="24"/>
        </w:rPr>
        <w:t xml:space="preserve">) </w:t>
      </w:r>
      <w:r w:rsidRPr="008D6B5A">
        <w:rPr>
          <w:rFonts w:ascii="Arial" w:hAnsi="Arial" w:cs="Arial"/>
          <w:sz w:val="24"/>
        </w:rPr>
        <w:t>can achieve</w:t>
      </w:r>
      <w:r>
        <w:rPr>
          <w:rFonts w:ascii="Arial" w:hAnsi="Arial" w:cs="Arial"/>
          <w:sz w:val="24"/>
        </w:rPr>
        <w:t>.</w:t>
      </w:r>
    </w:p>
    <w:p w14:paraId="434EDF91" w14:textId="77777777" w:rsidR="00244F0E" w:rsidRDefault="00244F0E" w:rsidP="00244F0E">
      <w:pPr>
        <w:rPr>
          <w:rFonts w:ascii="Arial" w:hAnsi="Arial" w:cs="Arial"/>
          <w:sz w:val="24"/>
        </w:rPr>
      </w:pPr>
      <w:r>
        <w:rPr>
          <w:rFonts w:ascii="Arial" w:hAnsi="Arial" w:cs="Arial"/>
          <w:sz w:val="24"/>
        </w:rPr>
        <w:t xml:space="preserve">Planning Aid Wales is a ‘not for profit’ body; any income generated from our work is utilised to further support our aims of facilitating greater community engagement in planning across Wales. </w:t>
      </w:r>
    </w:p>
    <w:p w14:paraId="63968389" w14:textId="77777777" w:rsidR="00DB392B" w:rsidRDefault="00DB392B" w:rsidP="00244F0E">
      <w:pPr>
        <w:rPr>
          <w:rFonts w:ascii="Arial" w:hAnsi="Arial" w:cs="Arial"/>
          <w:sz w:val="24"/>
        </w:rPr>
      </w:pPr>
    </w:p>
    <w:p w14:paraId="1A602E0A" w14:textId="77777777" w:rsidR="00467C7F" w:rsidRDefault="00467C7F" w:rsidP="00244F0E">
      <w:pPr>
        <w:rPr>
          <w:rFonts w:ascii="Arial" w:hAnsi="Arial" w:cs="Arial"/>
          <w:sz w:val="24"/>
        </w:rPr>
      </w:pPr>
    </w:p>
    <w:p w14:paraId="18B515C3" w14:textId="77777777" w:rsidR="00467C7F" w:rsidRDefault="00467C7F" w:rsidP="00244F0E">
      <w:pPr>
        <w:rPr>
          <w:rFonts w:ascii="Arial" w:hAnsi="Arial" w:cs="Arial"/>
          <w:sz w:val="24"/>
        </w:rPr>
      </w:pPr>
    </w:p>
    <w:p w14:paraId="5A277516" w14:textId="77777777" w:rsidR="00D53B83" w:rsidRDefault="00D53B83" w:rsidP="00244F0E">
      <w:pPr>
        <w:rPr>
          <w:rFonts w:ascii="Arial" w:hAnsi="Arial" w:cs="Arial"/>
          <w:sz w:val="24"/>
        </w:rPr>
      </w:pPr>
    </w:p>
    <w:p w14:paraId="7304A18E" w14:textId="77777777" w:rsidR="00737609" w:rsidRDefault="00737609" w:rsidP="00244F0E">
      <w:pPr>
        <w:rPr>
          <w:rFonts w:ascii="Arial" w:hAnsi="Arial" w:cs="Arial"/>
          <w:sz w:val="24"/>
        </w:rPr>
      </w:pPr>
    </w:p>
    <w:p w14:paraId="03387E05" w14:textId="77777777" w:rsidR="00CE5D45" w:rsidRDefault="00CE5D45" w:rsidP="00244F0E">
      <w:pPr>
        <w:rPr>
          <w:rFonts w:ascii="Arial" w:hAnsi="Arial" w:cs="Arial"/>
          <w:sz w:val="24"/>
        </w:rPr>
      </w:pPr>
    </w:p>
    <w:p w14:paraId="3A44ACD5" w14:textId="77777777" w:rsidR="00CE5D45" w:rsidRDefault="00CE5D45" w:rsidP="00244F0E">
      <w:pPr>
        <w:rPr>
          <w:rFonts w:ascii="Arial" w:hAnsi="Arial" w:cs="Arial"/>
          <w:sz w:val="24"/>
        </w:rPr>
      </w:pPr>
    </w:p>
    <w:p w14:paraId="635545D3" w14:textId="77777777" w:rsidR="00737609" w:rsidRDefault="00737609" w:rsidP="00244F0E">
      <w:pPr>
        <w:rPr>
          <w:rFonts w:ascii="Arial" w:hAnsi="Arial" w:cs="Arial"/>
          <w:sz w:val="24"/>
        </w:rPr>
      </w:pPr>
    </w:p>
    <w:p w14:paraId="2867D397" w14:textId="5AB1AD3B" w:rsidR="002A1C27" w:rsidRPr="00C70D9A" w:rsidRDefault="002A1C27" w:rsidP="00676CF7">
      <w:pPr>
        <w:pStyle w:val="ListParagraph"/>
        <w:numPr>
          <w:ilvl w:val="0"/>
          <w:numId w:val="1"/>
        </w:numPr>
        <w:rPr>
          <w:rFonts w:ascii="Arial" w:hAnsi="Arial" w:cs="Arial"/>
          <w:b/>
          <w:sz w:val="28"/>
        </w:rPr>
      </w:pPr>
      <w:r w:rsidRPr="00C70D9A">
        <w:rPr>
          <w:rFonts w:ascii="Arial" w:hAnsi="Arial" w:cs="Arial"/>
          <w:b/>
          <w:sz w:val="28"/>
        </w:rPr>
        <w:t xml:space="preserve">Outline of proposed </w:t>
      </w:r>
      <w:r w:rsidR="002301FF" w:rsidRPr="00C70D9A">
        <w:rPr>
          <w:rFonts w:ascii="Arial" w:hAnsi="Arial" w:cs="Arial"/>
          <w:b/>
          <w:sz w:val="28"/>
        </w:rPr>
        <w:t>training</w:t>
      </w:r>
    </w:p>
    <w:p w14:paraId="04ECD55C" w14:textId="7E9461DF" w:rsidR="002A1C27" w:rsidRPr="002A1C27" w:rsidRDefault="002C1152" w:rsidP="002A1C27">
      <w:pPr>
        <w:ind w:right="-285"/>
        <w:rPr>
          <w:rFonts w:ascii="Arial" w:hAnsi="Arial" w:cs="Arial"/>
          <w:i/>
          <w:sz w:val="24"/>
          <w:u w:val="single"/>
        </w:rPr>
      </w:pPr>
      <w:r>
        <w:rPr>
          <w:rFonts w:ascii="Arial" w:hAnsi="Arial" w:cs="Arial"/>
          <w:i/>
          <w:sz w:val="24"/>
          <w:u w:val="single"/>
        </w:rPr>
        <w:t xml:space="preserve">Description, </w:t>
      </w:r>
      <w:r w:rsidR="002A1C27" w:rsidRPr="002A1C27">
        <w:rPr>
          <w:rFonts w:ascii="Arial" w:hAnsi="Arial" w:cs="Arial"/>
          <w:i/>
          <w:sz w:val="24"/>
          <w:u w:val="single"/>
        </w:rPr>
        <w:t>Aims and Outcomes</w:t>
      </w:r>
    </w:p>
    <w:p w14:paraId="27CCE6DF" w14:textId="0EC0B466" w:rsidR="00245793" w:rsidRDefault="00B63E2F" w:rsidP="00245793">
      <w:pPr>
        <w:pStyle w:val="NormalWeb"/>
        <w:rPr>
          <w:rFonts w:ascii="Arial" w:hAnsi="Arial" w:cs="Arial"/>
        </w:rPr>
      </w:pPr>
      <w:r w:rsidRPr="00245793">
        <w:rPr>
          <w:rFonts w:ascii="Arial" w:hAnsi="Arial" w:cs="Arial"/>
        </w:rPr>
        <w:t xml:space="preserve">Planning Aid Wales proposes to deliver </w:t>
      </w:r>
      <w:r w:rsidR="001F11CB" w:rsidRPr="00245793">
        <w:rPr>
          <w:rFonts w:ascii="Arial" w:hAnsi="Arial" w:cs="Arial"/>
        </w:rPr>
        <w:t>a</w:t>
      </w:r>
      <w:r w:rsidR="0052680A">
        <w:rPr>
          <w:rFonts w:ascii="Arial" w:hAnsi="Arial" w:cs="Arial"/>
        </w:rPr>
        <w:t xml:space="preserve"> bespoke </w:t>
      </w:r>
      <w:r w:rsidR="00567479">
        <w:rPr>
          <w:rFonts w:ascii="Arial" w:hAnsi="Arial" w:cs="Arial"/>
        </w:rPr>
        <w:t>‘Getting</w:t>
      </w:r>
      <w:r w:rsidR="0045753A">
        <w:rPr>
          <w:rFonts w:ascii="Arial" w:hAnsi="Arial" w:cs="Arial"/>
        </w:rPr>
        <w:t xml:space="preserve"> ready for Place Plans’ </w:t>
      </w:r>
      <w:r w:rsidR="0052680A">
        <w:rPr>
          <w:rFonts w:ascii="Arial" w:hAnsi="Arial" w:cs="Arial"/>
        </w:rPr>
        <w:t xml:space="preserve">training course </w:t>
      </w:r>
      <w:r w:rsidR="006D6032" w:rsidRPr="00245793">
        <w:rPr>
          <w:rFonts w:ascii="Arial" w:hAnsi="Arial" w:cs="Arial"/>
        </w:rPr>
        <w:t xml:space="preserve">specifically for </w:t>
      </w:r>
      <w:r w:rsidR="00CE5D45">
        <w:rPr>
          <w:rFonts w:ascii="Arial" w:hAnsi="Arial" w:cs="Arial"/>
        </w:rPr>
        <w:t>Abergavenny</w:t>
      </w:r>
      <w:r w:rsidR="003E5F67">
        <w:rPr>
          <w:rFonts w:ascii="Arial" w:hAnsi="Arial" w:cs="Arial"/>
        </w:rPr>
        <w:t xml:space="preserve"> Council. </w:t>
      </w:r>
      <w:r w:rsidR="006D6032" w:rsidRPr="00245793">
        <w:rPr>
          <w:rFonts w:ascii="Arial" w:hAnsi="Arial" w:cs="Arial"/>
        </w:rPr>
        <w:t>The</w:t>
      </w:r>
      <w:r w:rsidR="00BB4B72" w:rsidRPr="00245793">
        <w:rPr>
          <w:rFonts w:ascii="Arial" w:hAnsi="Arial" w:cs="Arial"/>
        </w:rPr>
        <w:t xml:space="preserve"> workshop will last for </w:t>
      </w:r>
      <w:r w:rsidR="00FA55B8" w:rsidRPr="00245793">
        <w:rPr>
          <w:rFonts w:ascii="Arial" w:hAnsi="Arial" w:cs="Arial"/>
        </w:rPr>
        <w:t xml:space="preserve">approximately 2 hours </w:t>
      </w:r>
      <w:r w:rsidR="002E2400" w:rsidRPr="00245793">
        <w:rPr>
          <w:rFonts w:ascii="Arial" w:hAnsi="Arial" w:cs="Arial"/>
        </w:rPr>
        <w:t>30</w:t>
      </w:r>
      <w:r w:rsidR="00FA55B8" w:rsidRPr="00245793">
        <w:rPr>
          <w:rFonts w:ascii="Arial" w:hAnsi="Arial" w:cs="Arial"/>
        </w:rPr>
        <w:t xml:space="preserve"> minutes</w:t>
      </w:r>
      <w:r w:rsidR="00BB4B72" w:rsidRPr="00245793">
        <w:rPr>
          <w:rFonts w:ascii="Arial" w:hAnsi="Arial" w:cs="Arial"/>
        </w:rPr>
        <w:t xml:space="preserve"> (including breaks</w:t>
      </w:r>
      <w:r w:rsidR="00E77BE2" w:rsidRPr="00245793">
        <w:rPr>
          <w:rFonts w:ascii="Arial" w:hAnsi="Arial" w:cs="Arial"/>
        </w:rPr>
        <w:t>)</w:t>
      </w:r>
      <w:r w:rsidR="001E4DD6" w:rsidRPr="00245793">
        <w:rPr>
          <w:rFonts w:ascii="Arial" w:hAnsi="Arial" w:cs="Arial"/>
        </w:rPr>
        <w:t>.</w:t>
      </w:r>
      <w:r w:rsidR="003E5F67">
        <w:rPr>
          <w:rFonts w:ascii="Arial" w:hAnsi="Arial" w:cs="Arial"/>
        </w:rPr>
        <w:t xml:space="preserve">  This can either be </w:t>
      </w:r>
      <w:r w:rsidR="000F2F66">
        <w:rPr>
          <w:rFonts w:ascii="Arial" w:hAnsi="Arial" w:cs="Arial"/>
        </w:rPr>
        <w:t xml:space="preserve">arranged </w:t>
      </w:r>
      <w:r w:rsidR="003E5F67">
        <w:rPr>
          <w:rFonts w:ascii="Arial" w:hAnsi="Arial" w:cs="Arial"/>
        </w:rPr>
        <w:t>online</w:t>
      </w:r>
      <w:r w:rsidR="00C708B6">
        <w:rPr>
          <w:rFonts w:ascii="Arial" w:hAnsi="Arial" w:cs="Arial"/>
        </w:rPr>
        <w:t xml:space="preserve"> (via Teams) or can be face</w:t>
      </w:r>
      <w:r w:rsidR="001C3056">
        <w:rPr>
          <w:rFonts w:ascii="Arial" w:hAnsi="Arial" w:cs="Arial"/>
        </w:rPr>
        <w:t>-</w:t>
      </w:r>
      <w:r w:rsidR="00C708B6">
        <w:rPr>
          <w:rFonts w:ascii="Arial" w:hAnsi="Arial" w:cs="Arial"/>
        </w:rPr>
        <w:t>to</w:t>
      </w:r>
      <w:r w:rsidR="001C3056">
        <w:rPr>
          <w:rFonts w:ascii="Arial" w:hAnsi="Arial" w:cs="Arial"/>
        </w:rPr>
        <w:t>-</w:t>
      </w:r>
      <w:r w:rsidR="00C708B6">
        <w:rPr>
          <w:rFonts w:ascii="Arial" w:hAnsi="Arial" w:cs="Arial"/>
        </w:rPr>
        <w:t>face</w:t>
      </w:r>
      <w:r w:rsidR="00B12045">
        <w:rPr>
          <w:rFonts w:ascii="Arial" w:hAnsi="Arial" w:cs="Arial"/>
        </w:rPr>
        <w:t xml:space="preserve"> (subject to extra travel costs)</w:t>
      </w:r>
      <w:r w:rsidR="00C708B6">
        <w:rPr>
          <w:rFonts w:ascii="Arial" w:hAnsi="Arial" w:cs="Arial"/>
        </w:rPr>
        <w:t xml:space="preserve"> at a time and date agreed with </w:t>
      </w:r>
      <w:r w:rsidR="003E0859">
        <w:rPr>
          <w:rFonts w:ascii="Arial" w:hAnsi="Arial" w:cs="Arial"/>
        </w:rPr>
        <w:t>yourselves</w:t>
      </w:r>
      <w:r w:rsidR="00C708B6">
        <w:rPr>
          <w:rFonts w:ascii="Arial" w:hAnsi="Arial" w:cs="Arial"/>
        </w:rPr>
        <w:t xml:space="preserve">.  </w:t>
      </w:r>
    </w:p>
    <w:p w14:paraId="386F0E4F" w14:textId="25B1BF08" w:rsidR="0029696C" w:rsidRPr="00E30A36" w:rsidRDefault="004A1CA7" w:rsidP="00106153">
      <w:pPr>
        <w:pStyle w:val="NormalWeb"/>
        <w:rPr>
          <w:rFonts w:ascii="Arial" w:hAnsi="Arial" w:cs="Arial"/>
        </w:rPr>
      </w:pPr>
      <w:r w:rsidRPr="00245793">
        <w:rPr>
          <w:rFonts w:ascii="Arial" w:hAnsi="Arial" w:cs="Arial"/>
        </w:rPr>
        <w:t xml:space="preserve">The course will be an </w:t>
      </w:r>
      <w:r w:rsidR="0061283E" w:rsidRPr="00245793">
        <w:rPr>
          <w:rFonts w:ascii="Arial" w:hAnsi="Arial" w:cs="Arial"/>
        </w:rPr>
        <w:t>introductory session, for new councillors</w:t>
      </w:r>
      <w:r w:rsidR="003E0859">
        <w:rPr>
          <w:rFonts w:ascii="Arial" w:hAnsi="Arial" w:cs="Arial"/>
        </w:rPr>
        <w:t xml:space="preserve"> who wish to know more about Place Plans</w:t>
      </w:r>
      <w:r w:rsidR="00F34025">
        <w:rPr>
          <w:rFonts w:ascii="Arial" w:hAnsi="Arial" w:cs="Arial"/>
        </w:rPr>
        <w:t xml:space="preserve">.  It will be fully interactive </w:t>
      </w:r>
      <w:r w:rsidR="0061283E" w:rsidRPr="00245793">
        <w:rPr>
          <w:rFonts w:ascii="Arial" w:hAnsi="Arial" w:cs="Arial"/>
        </w:rPr>
        <w:t>with opportunities for questions.</w:t>
      </w:r>
      <w:r w:rsidR="00106153">
        <w:rPr>
          <w:rFonts w:ascii="Arial" w:hAnsi="Arial" w:cs="Arial"/>
        </w:rPr>
        <w:t xml:space="preserve">  </w:t>
      </w:r>
      <w:r w:rsidR="00B12045">
        <w:rPr>
          <w:rFonts w:ascii="Arial" w:hAnsi="Arial" w:cs="Arial"/>
        </w:rPr>
        <w:t>Abergavenny Town</w:t>
      </w:r>
      <w:r w:rsidR="003F757C">
        <w:rPr>
          <w:rFonts w:ascii="Arial" w:hAnsi="Arial" w:cs="Arial"/>
        </w:rPr>
        <w:t xml:space="preserve"> Council will </w:t>
      </w:r>
      <w:r w:rsidR="00C06242" w:rsidRPr="00E30A36">
        <w:rPr>
          <w:rFonts w:ascii="Arial" w:hAnsi="Arial" w:cs="Arial"/>
        </w:rPr>
        <w:t xml:space="preserve">invite </w:t>
      </w:r>
      <w:r w:rsidR="005E29FB" w:rsidRPr="00E30A36">
        <w:rPr>
          <w:rFonts w:ascii="Arial" w:hAnsi="Arial" w:cs="Arial"/>
        </w:rPr>
        <w:t>their own Councillors</w:t>
      </w:r>
      <w:r w:rsidR="0029696C" w:rsidRPr="00E30A36">
        <w:rPr>
          <w:rFonts w:ascii="Arial" w:hAnsi="Arial" w:cs="Arial"/>
        </w:rPr>
        <w:t xml:space="preserve"> to ensure maximum attendance </w:t>
      </w:r>
      <w:r w:rsidR="00D041C8" w:rsidRPr="00E30A36">
        <w:rPr>
          <w:rFonts w:ascii="Arial" w:hAnsi="Arial" w:cs="Arial"/>
        </w:rPr>
        <w:t>to ensure all participants engage in the process</w:t>
      </w:r>
      <w:r w:rsidR="0029696C" w:rsidRPr="00E30A36">
        <w:rPr>
          <w:rFonts w:ascii="Arial" w:hAnsi="Arial" w:cs="Arial"/>
        </w:rPr>
        <w:t xml:space="preserve">. </w:t>
      </w:r>
      <w:r w:rsidR="00660469" w:rsidRPr="00E30A36">
        <w:rPr>
          <w:rFonts w:ascii="Arial" w:hAnsi="Arial" w:cs="Arial"/>
        </w:rPr>
        <w:t>PAW will make available for workshop attendees</w:t>
      </w:r>
      <w:r w:rsidR="00850730" w:rsidRPr="00E30A36">
        <w:rPr>
          <w:rFonts w:ascii="Arial" w:hAnsi="Arial" w:cs="Arial"/>
        </w:rPr>
        <w:t>,</w:t>
      </w:r>
      <w:r w:rsidR="00660469" w:rsidRPr="00E30A36">
        <w:rPr>
          <w:rFonts w:ascii="Arial" w:hAnsi="Arial" w:cs="Arial"/>
        </w:rPr>
        <w:t xml:space="preserve"> hard copy versions of the bilingual </w:t>
      </w:r>
      <w:r w:rsidR="00326693">
        <w:rPr>
          <w:rFonts w:ascii="Arial" w:hAnsi="Arial" w:cs="Arial"/>
        </w:rPr>
        <w:t xml:space="preserve">(if required) </w:t>
      </w:r>
      <w:r w:rsidR="00660469" w:rsidRPr="00E30A36">
        <w:rPr>
          <w:rFonts w:ascii="Arial" w:hAnsi="Arial" w:cs="Arial"/>
        </w:rPr>
        <w:t>workshop and presentation slides.</w:t>
      </w:r>
    </w:p>
    <w:p w14:paraId="7A1BB84C" w14:textId="73394DE2" w:rsidR="002C1152" w:rsidRDefault="002C1152" w:rsidP="002F742E">
      <w:pPr>
        <w:pStyle w:val="ListParagraph"/>
        <w:ind w:left="-142" w:firstLine="142"/>
        <w:contextualSpacing w:val="0"/>
        <w:rPr>
          <w:rFonts w:ascii="Arial" w:hAnsi="Arial" w:cs="Arial"/>
          <w:sz w:val="24"/>
        </w:rPr>
      </w:pPr>
      <w:r>
        <w:rPr>
          <w:rFonts w:ascii="Arial" w:hAnsi="Arial" w:cs="Arial"/>
          <w:sz w:val="24"/>
        </w:rPr>
        <w:t xml:space="preserve">It is anticipated the project will achieve the following outcomes: </w:t>
      </w:r>
    </w:p>
    <w:p w14:paraId="3C170D84" w14:textId="3138934B" w:rsidR="00CD29F7" w:rsidRPr="00DB66EA" w:rsidRDefault="006463CD" w:rsidP="007D7660">
      <w:pPr>
        <w:pStyle w:val="ListParagraph"/>
        <w:numPr>
          <w:ilvl w:val="0"/>
          <w:numId w:val="10"/>
        </w:numPr>
        <w:ind w:left="709"/>
        <w:rPr>
          <w:rFonts w:ascii="Arial" w:hAnsi="Arial" w:cs="Arial"/>
          <w:sz w:val="24"/>
        </w:rPr>
      </w:pPr>
      <w:r w:rsidRPr="00DB66EA">
        <w:rPr>
          <w:rFonts w:ascii="Arial" w:hAnsi="Arial" w:cs="Arial"/>
          <w:sz w:val="24"/>
        </w:rPr>
        <w:t>R</w:t>
      </w:r>
      <w:r w:rsidR="00CD29F7" w:rsidRPr="00DB66EA">
        <w:rPr>
          <w:rFonts w:ascii="Arial" w:hAnsi="Arial" w:cs="Arial"/>
          <w:sz w:val="24"/>
        </w:rPr>
        <w:t xml:space="preserve">aise the knowledge and capacity </w:t>
      </w:r>
      <w:r w:rsidR="00C53EED" w:rsidRPr="00DB66EA">
        <w:rPr>
          <w:rFonts w:ascii="Arial" w:hAnsi="Arial" w:cs="Arial"/>
          <w:sz w:val="24"/>
        </w:rPr>
        <w:t>of the</w:t>
      </w:r>
      <w:r w:rsidR="00223BFE" w:rsidRPr="00DB66EA">
        <w:rPr>
          <w:rFonts w:ascii="Arial" w:hAnsi="Arial" w:cs="Arial"/>
          <w:sz w:val="24"/>
        </w:rPr>
        <w:t xml:space="preserve"> </w:t>
      </w:r>
      <w:r w:rsidRPr="00DB66EA">
        <w:rPr>
          <w:rFonts w:ascii="Arial" w:hAnsi="Arial" w:cs="Arial"/>
          <w:sz w:val="24"/>
        </w:rPr>
        <w:t xml:space="preserve">community council to engage and </w:t>
      </w:r>
      <w:r w:rsidR="00ED1EA6" w:rsidRPr="00DB66EA">
        <w:rPr>
          <w:rFonts w:ascii="Arial" w:hAnsi="Arial" w:cs="Arial"/>
          <w:sz w:val="24"/>
        </w:rPr>
        <w:t xml:space="preserve">understand the Place Plan concept – and to </w:t>
      </w:r>
      <w:r w:rsidR="00CD29F7" w:rsidRPr="00DB66EA">
        <w:rPr>
          <w:rFonts w:ascii="Arial" w:hAnsi="Arial" w:cs="Arial"/>
          <w:sz w:val="24"/>
        </w:rPr>
        <w:t xml:space="preserve">enable </w:t>
      </w:r>
      <w:r w:rsidR="00DB66EA" w:rsidRPr="00DB66EA">
        <w:rPr>
          <w:rFonts w:ascii="Arial" w:hAnsi="Arial" w:cs="Arial"/>
          <w:sz w:val="24"/>
        </w:rPr>
        <w:t>the community council to</w:t>
      </w:r>
      <w:r w:rsidR="00CD29F7" w:rsidRPr="00DB66EA">
        <w:rPr>
          <w:rFonts w:ascii="Arial" w:hAnsi="Arial" w:cs="Arial"/>
          <w:sz w:val="24"/>
        </w:rPr>
        <w:t xml:space="preserve"> effectively participate in planning activities on an ongoing basis.</w:t>
      </w:r>
    </w:p>
    <w:p w14:paraId="2CF06DBB" w14:textId="4D67C04B" w:rsidR="0029696C" w:rsidRPr="00DB66EA" w:rsidRDefault="0029696C" w:rsidP="007D7660">
      <w:pPr>
        <w:pStyle w:val="ListParagraph"/>
        <w:numPr>
          <w:ilvl w:val="0"/>
          <w:numId w:val="10"/>
        </w:numPr>
        <w:ind w:left="709"/>
        <w:rPr>
          <w:rFonts w:ascii="Arial" w:hAnsi="Arial" w:cs="Arial"/>
          <w:sz w:val="24"/>
        </w:rPr>
      </w:pPr>
      <w:r w:rsidRPr="00DB66EA">
        <w:rPr>
          <w:rFonts w:ascii="Arial" w:hAnsi="Arial" w:cs="Arial"/>
          <w:sz w:val="24"/>
        </w:rPr>
        <w:t xml:space="preserve">Increased community awareness and understanding of </w:t>
      </w:r>
      <w:r w:rsidR="006D2C60" w:rsidRPr="00DB66EA">
        <w:rPr>
          <w:rFonts w:ascii="Arial" w:hAnsi="Arial" w:cs="Arial"/>
          <w:sz w:val="24"/>
        </w:rPr>
        <w:t>the planning process</w:t>
      </w:r>
      <w:r w:rsidRPr="00DB66EA">
        <w:rPr>
          <w:rFonts w:ascii="Arial" w:hAnsi="Arial" w:cs="Arial"/>
          <w:sz w:val="24"/>
        </w:rPr>
        <w:t xml:space="preserve"> and how to access more </w:t>
      </w:r>
      <w:r w:rsidR="006D2C60" w:rsidRPr="00DB66EA">
        <w:rPr>
          <w:rFonts w:ascii="Arial" w:hAnsi="Arial" w:cs="Arial"/>
          <w:sz w:val="24"/>
        </w:rPr>
        <w:t>information.</w:t>
      </w:r>
      <w:r w:rsidRPr="00DB66EA">
        <w:rPr>
          <w:rFonts w:ascii="Arial" w:hAnsi="Arial" w:cs="Arial"/>
          <w:sz w:val="24"/>
        </w:rPr>
        <w:t xml:space="preserve"> </w:t>
      </w:r>
    </w:p>
    <w:p w14:paraId="6E8A8C8D" w14:textId="1EADD37B" w:rsidR="001A4D9B" w:rsidRPr="00DB66EA" w:rsidRDefault="00BB4B72" w:rsidP="007D7660">
      <w:pPr>
        <w:pStyle w:val="ListParagraph"/>
        <w:numPr>
          <w:ilvl w:val="0"/>
          <w:numId w:val="10"/>
        </w:numPr>
        <w:ind w:left="709"/>
        <w:rPr>
          <w:rFonts w:ascii="Arial" w:hAnsi="Arial" w:cs="Arial"/>
          <w:sz w:val="24"/>
        </w:rPr>
      </w:pPr>
      <w:r w:rsidRPr="00DB66EA">
        <w:rPr>
          <w:rFonts w:ascii="Arial" w:hAnsi="Arial" w:cs="Arial"/>
          <w:sz w:val="24"/>
        </w:rPr>
        <w:t xml:space="preserve">Increased understanding of the barriers, challenges and learning needs faced by all community groups in </w:t>
      </w:r>
      <w:r w:rsidR="00245793" w:rsidRPr="00DB66EA">
        <w:rPr>
          <w:rFonts w:ascii="Arial" w:hAnsi="Arial" w:cs="Arial"/>
          <w:sz w:val="24"/>
        </w:rPr>
        <w:t>engagement in the planning process</w:t>
      </w:r>
      <w:r w:rsidRPr="00DB66EA">
        <w:rPr>
          <w:rFonts w:ascii="Arial" w:hAnsi="Arial" w:cs="Arial"/>
          <w:sz w:val="24"/>
        </w:rPr>
        <w:t>.</w:t>
      </w:r>
    </w:p>
    <w:p w14:paraId="4901E0E3" w14:textId="77777777" w:rsidR="00850730" w:rsidRDefault="00850730" w:rsidP="00BB4B72">
      <w:pPr>
        <w:spacing w:after="0"/>
        <w:ind w:right="-285"/>
        <w:rPr>
          <w:rFonts w:ascii="Arial" w:hAnsi="Arial" w:cs="Arial"/>
          <w:sz w:val="24"/>
        </w:rPr>
      </w:pPr>
    </w:p>
    <w:p w14:paraId="46CF2023" w14:textId="715A43A7" w:rsidR="00BB4B72" w:rsidRPr="00BB4B72" w:rsidRDefault="00BB4B72" w:rsidP="00BB4B72">
      <w:pPr>
        <w:spacing w:after="0"/>
        <w:ind w:right="-285"/>
        <w:rPr>
          <w:rFonts w:ascii="Arial" w:hAnsi="Arial" w:cs="Arial"/>
          <w:sz w:val="24"/>
        </w:rPr>
      </w:pPr>
      <w:r w:rsidRPr="00BB4B72">
        <w:rPr>
          <w:rFonts w:ascii="Arial" w:hAnsi="Arial" w:cs="Arial"/>
          <w:sz w:val="24"/>
        </w:rPr>
        <w:t>Suggested content of the training workshop is outlined below:</w:t>
      </w:r>
    </w:p>
    <w:p w14:paraId="0CE39E8D" w14:textId="67BB6881" w:rsidR="00390AE7" w:rsidRPr="00390AE7" w:rsidRDefault="00390AE7" w:rsidP="00390AE7">
      <w:pPr>
        <w:pStyle w:val="NormalWeb"/>
        <w:rPr>
          <w:rFonts w:ascii="Arial" w:hAnsi="Arial" w:cs="Arial"/>
        </w:rPr>
      </w:pPr>
      <w:r w:rsidRPr="00390AE7">
        <w:rPr>
          <w:rStyle w:val="Strong"/>
          <w:rFonts w:ascii="Arial" w:hAnsi="Arial" w:cs="Arial"/>
        </w:rPr>
        <w:t>Understanding Place Plans</w:t>
      </w:r>
    </w:p>
    <w:p w14:paraId="009F3006" w14:textId="77777777" w:rsidR="002744E0" w:rsidRDefault="00390AE7" w:rsidP="002744E0">
      <w:pPr>
        <w:pStyle w:val="NormalWeb"/>
        <w:numPr>
          <w:ilvl w:val="0"/>
          <w:numId w:val="13"/>
        </w:numPr>
        <w:rPr>
          <w:rFonts w:ascii="Arial" w:hAnsi="Arial" w:cs="Arial"/>
        </w:rPr>
      </w:pPr>
      <w:r w:rsidRPr="00390AE7">
        <w:rPr>
          <w:rFonts w:ascii="Arial" w:hAnsi="Arial" w:cs="Arial"/>
        </w:rPr>
        <w:t>Introduction to Planning Policy and its development </w:t>
      </w:r>
    </w:p>
    <w:p w14:paraId="45F1A971" w14:textId="34048972" w:rsidR="002744E0" w:rsidRDefault="00390AE7" w:rsidP="002744E0">
      <w:pPr>
        <w:pStyle w:val="NormalWeb"/>
        <w:numPr>
          <w:ilvl w:val="0"/>
          <w:numId w:val="13"/>
        </w:numPr>
        <w:rPr>
          <w:rFonts w:ascii="Arial" w:hAnsi="Arial" w:cs="Arial"/>
        </w:rPr>
      </w:pPr>
      <w:r w:rsidRPr="00390AE7">
        <w:rPr>
          <w:rFonts w:ascii="Arial" w:hAnsi="Arial" w:cs="Arial"/>
        </w:rPr>
        <w:t xml:space="preserve">Your Local Development Plan, key </w:t>
      </w:r>
      <w:r w:rsidR="00B43A81" w:rsidRPr="00390AE7">
        <w:rPr>
          <w:rFonts w:ascii="Arial" w:hAnsi="Arial" w:cs="Arial"/>
        </w:rPr>
        <w:t>policies,</w:t>
      </w:r>
      <w:r w:rsidRPr="00390AE7">
        <w:rPr>
          <w:rFonts w:ascii="Arial" w:hAnsi="Arial" w:cs="Arial"/>
        </w:rPr>
        <w:t xml:space="preserve"> and Supplementary Planning Guidance.  </w:t>
      </w:r>
    </w:p>
    <w:p w14:paraId="13463D40" w14:textId="7602011D" w:rsidR="00390AE7" w:rsidRPr="00390AE7" w:rsidRDefault="00390AE7" w:rsidP="002744E0">
      <w:pPr>
        <w:pStyle w:val="NormalWeb"/>
        <w:numPr>
          <w:ilvl w:val="0"/>
          <w:numId w:val="13"/>
        </w:numPr>
        <w:rPr>
          <w:rFonts w:ascii="Arial" w:hAnsi="Arial" w:cs="Arial"/>
        </w:rPr>
      </w:pPr>
      <w:r w:rsidRPr="00390AE7">
        <w:rPr>
          <w:rFonts w:ascii="Arial" w:hAnsi="Arial" w:cs="Arial"/>
        </w:rPr>
        <w:t xml:space="preserve">Place Plans – key principles Place Plan case studies – what do Place Plans contain?  </w:t>
      </w:r>
    </w:p>
    <w:p w14:paraId="08A8724E" w14:textId="77777777" w:rsidR="00390AE7" w:rsidRPr="00390AE7" w:rsidRDefault="00390AE7" w:rsidP="00390AE7">
      <w:pPr>
        <w:pStyle w:val="NormalWeb"/>
        <w:rPr>
          <w:rFonts w:ascii="Arial" w:hAnsi="Arial" w:cs="Arial"/>
        </w:rPr>
      </w:pPr>
      <w:r w:rsidRPr="00390AE7">
        <w:rPr>
          <w:rFonts w:ascii="Arial" w:hAnsi="Arial" w:cs="Arial"/>
        </w:rPr>
        <w:t> </w:t>
      </w:r>
      <w:r w:rsidRPr="00390AE7">
        <w:rPr>
          <w:rStyle w:val="Strong"/>
          <w:rFonts w:ascii="Arial" w:hAnsi="Arial" w:cs="Arial"/>
        </w:rPr>
        <w:t>Place Plan preparation</w:t>
      </w:r>
    </w:p>
    <w:p w14:paraId="01D28BC2" w14:textId="77777777" w:rsidR="002744E0" w:rsidRDefault="00390AE7" w:rsidP="002744E0">
      <w:pPr>
        <w:pStyle w:val="NormalWeb"/>
        <w:numPr>
          <w:ilvl w:val="0"/>
          <w:numId w:val="14"/>
        </w:numPr>
        <w:rPr>
          <w:rFonts w:ascii="Arial" w:hAnsi="Arial" w:cs="Arial"/>
        </w:rPr>
      </w:pPr>
      <w:r w:rsidRPr="00390AE7">
        <w:rPr>
          <w:rFonts w:ascii="Arial" w:hAnsi="Arial" w:cs="Arial"/>
        </w:rPr>
        <w:t>The importance of evidence</w:t>
      </w:r>
    </w:p>
    <w:p w14:paraId="41FFC581" w14:textId="77777777" w:rsidR="002744E0" w:rsidRDefault="00390AE7" w:rsidP="002744E0">
      <w:pPr>
        <w:pStyle w:val="NormalWeb"/>
        <w:numPr>
          <w:ilvl w:val="0"/>
          <w:numId w:val="14"/>
        </w:numPr>
        <w:rPr>
          <w:rFonts w:ascii="Arial" w:hAnsi="Arial" w:cs="Arial"/>
        </w:rPr>
      </w:pPr>
      <w:r w:rsidRPr="00390AE7">
        <w:rPr>
          <w:rFonts w:ascii="Arial" w:hAnsi="Arial" w:cs="Arial"/>
        </w:rPr>
        <w:t>Working with your local planning authority</w:t>
      </w:r>
    </w:p>
    <w:p w14:paraId="5BC40B02" w14:textId="1E1022CC" w:rsidR="002744E0" w:rsidRDefault="00390AE7" w:rsidP="002744E0">
      <w:pPr>
        <w:pStyle w:val="NormalWeb"/>
        <w:numPr>
          <w:ilvl w:val="0"/>
          <w:numId w:val="14"/>
        </w:numPr>
        <w:rPr>
          <w:rFonts w:ascii="Arial" w:hAnsi="Arial" w:cs="Arial"/>
        </w:rPr>
      </w:pPr>
      <w:r w:rsidRPr="00390AE7">
        <w:rPr>
          <w:rFonts w:ascii="Arial" w:hAnsi="Arial" w:cs="Arial"/>
        </w:rPr>
        <w:t xml:space="preserve">Place Plan types, appropriate evidence &amp; evidence </w:t>
      </w:r>
      <w:r w:rsidR="002744E0" w:rsidRPr="00390AE7">
        <w:rPr>
          <w:rFonts w:ascii="Arial" w:hAnsi="Arial" w:cs="Arial"/>
        </w:rPr>
        <w:t>gathering.</w:t>
      </w:r>
      <w:r w:rsidRPr="00390AE7">
        <w:rPr>
          <w:rFonts w:ascii="Arial" w:hAnsi="Arial" w:cs="Arial"/>
        </w:rPr>
        <w:t xml:space="preserve"> </w:t>
      </w:r>
    </w:p>
    <w:p w14:paraId="448894B0" w14:textId="77777777" w:rsidR="00B43A81" w:rsidRDefault="00390AE7" w:rsidP="002744E0">
      <w:pPr>
        <w:pStyle w:val="NormalWeb"/>
        <w:numPr>
          <w:ilvl w:val="0"/>
          <w:numId w:val="14"/>
        </w:numPr>
        <w:rPr>
          <w:rFonts w:ascii="Arial" w:hAnsi="Arial" w:cs="Arial"/>
        </w:rPr>
      </w:pPr>
      <w:r w:rsidRPr="00390AE7">
        <w:rPr>
          <w:rFonts w:ascii="Arial" w:hAnsi="Arial" w:cs="Arial"/>
        </w:rPr>
        <w:t>Community engagement – key techniques &amp; case studies</w:t>
      </w:r>
    </w:p>
    <w:p w14:paraId="4135DAB3" w14:textId="11D57224" w:rsidR="00390AE7" w:rsidRDefault="00390AE7" w:rsidP="002744E0">
      <w:pPr>
        <w:pStyle w:val="NormalWeb"/>
        <w:numPr>
          <w:ilvl w:val="0"/>
          <w:numId w:val="14"/>
        </w:numPr>
        <w:rPr>
          <w:rFonts w:ascii="Arial" w:hAnsi="Arial" w:cs="Arial"/>
        </w:rPr>
      </w:pPr>
      <w:r w:rsidRPr="00390AE7">
        <w:rPr>
          <w:rFonts w:ascii="Arial" w:hAnsi="Arial" w:cs="Arial"/>
        </w:rPr>
        <w:t xml:space="preserve">Planning &amp; funding your </w:t>
      </w:r>
      <w:r w:rsidR="002744E0" w:rsidRPr="00390AE7">
        <w:rPr>
          <w:rFonts w:ascii="Arial" w:hAnsi="Arial" w:cs="Arial"/>
        </w:rPr>
        <w:t>project.</w:t>
      </w:r>
    </w:p>
    <w:p w14:paraId="504C8898" w14:textId="77777777" w:rsidR="002A3D9D" w:rsidRDefault="002A3D9D" w:rsidP="002A3D9D">
      <w:pPr>
        <w:pStyle w:val="NormalWeb"/>
        <w:rPr>
          <w:rFonts w:ascii="Arial" w:hAnsi="Arial" w:cs="Arial"/>
        </w:rPr>
      </w:pPr>
    </w:p>
    <w:p w14:paraId="58C29F19" w14:textId="77777777" w:rsidR="002A3D9D" w:rsidRDefault="002A3D9D" w:rsidP="002A3D9D">
      <w:pPr>
        <w:pStyle w:val="NormalWeb"/>
        <w:rPr>
          <w:rFonts w:ascii="Arial" w:hAnsi="Arial" w:cs="Arial"/>
        </w:rPr>
      </w:pPr>
    </w:p>
    <w:p w14:paraId="45E9902C" w14:textId="77777777" w:rsidR="002A3D9D" w:rsidRPr="00390AE7" w:rsidRDefault="002A3D9D" w:rsidP="002A3D9D">
      <w:pPr>
        <w:pStyle w:val="NormalWeb"/>
        <w:rPr>
          <w:rFonts w:ascii="Arial" w:hAnsi="Arial" w:cs="Arial"/>
        </w:rPr>
      </w:pPr>
    </w:p>
    <w:p w14:paraId="4A13DFFD" w14:textId="77777777" w:rsidR="00390AE7" w:rsidRPr="00390AE7" w:rsidRDefault="00390AE7" w:rsidP="00390AE7">
      <w:pPr>
        <w:pStyle w:val="NormalWeb"/>
        <w:rPr>
          <w:rFonts w:ascii="Arial" w:hAnsi="Arial" w:cs="Arial"/>
        </w:rPr>
      </w:pPr>
      <w:r w:rsidRPr="00390AE7">
        <w:rPr>
          <w:rFonts w:ascii="Arial" w:hAnsi="Arial" w:cs="Arial"/>
        </w:rPr>
        <w:t> </w:t>
      </w:r>
      <w:r w:rsidRPr="00390AE7">
        <w:rPr>
          <w:rStyle w:val="Strong"/>
          <w:rFonts w:ascii="Arial" w:hAnsi="Arial" w:cs="Arial"/>
        </w:rPr>
        <w:t>Making the decision (interactive)Your community area (mapping exercise).</w:t>
      </w:r>
    </w:p>
    <w:p w14:paraId="034E8240" w14:textId="77777777" w:rsidR="002744E0" w:rsidRDefault="00390AE7" w:rsidP="00C14884">
      <w:pPr>
        <w:pStyle w:val="NormalWeb"/>
        <w:numPr>
          <w:ilvl w:val="0"/>
          <w:numId w:val="15"/>
        </w:numPr>
        <w:rPr>
          <w:rFonts w:ascii="Arial" w:hAnsi="Arial" w:cs="Arial"/>
        </w:rPr>
      </w:pPr>
      <w:r w:rsidRPr="00390AE7">
        <w:rPr>
          <w:rFonts w:ascii="Arial" w:hAnsi="Arial" w:cs="Arial"/>
        </w:rPr>
        <w:t>Land use vs other community priorities</w:t>
      </w:r>
    </w:p>
    <w:p w14:paraId="4ECFFA40" w14:textId="77777777" w:rsidR="002744E0" w:rsidRDefault="00390AE7" w:rsidP="00C14884">
      <w:pPr>
        <w:pStyle w:val="NormalWeb"/>
        <w:numPr>
          <w:ilvl w:val="0"/>
          <w:numId w:val="15"/>
        </w:numPr>
        <w:rPr>
          <w:rFonts w:ascii="Arial" w:hAnsi="Arial" w:cs="Arial"/>
        </w:rPr>
      </w:pPr>
      <w:r w:rsidRPr="00390AE7">
        <w:rPr>
          <w:rFonts w:ascii="Arial" w:hAnsi="Arial" w:cs="Arial"/>
        </w:rPr>
        <w:t xml:space="preserve">Prioritising your priorities &amp; involving your communities. </w:t>
      </w:r>
    </w:p>
    <w:p w14:paraId="0ABAAF04" w14:textId="77777777" w:rsidR="00C14884" w:rsidRDefault="00390AE7" w:rsidP="00C14884">
      <w:pPr>
        <w:pStyle w:val="NormalWeb"/>
        <w:numPr>
          <w:ilvl w:val="0"/>
          <w:numId w:val="15"/>
        </w:numPr>
        <w:rPr>
          <w:rFonts w:ascii="Arial" w:hAnsi="Arial" w:cs="Arial"/>
        </w:rPr>
      </w:pPr>
      <w:r w:rsidRPr="00390AE7">
        <w:rPr>
          <w:rFonts w:ascii="Arial" w:hAnsi="Arial" w:cs="Arial"/>
        </w:rPr>
        <w:t>Which is best? LDP Policy, Design Statement, Place Plan or Community Plan</w:t>
      </w:r>
    </w:p>
    <w:p w14:paraId="7784DA61" w14:textId="3DB959E6" w:rsidR="00390AE7" w:rsidRDefault="00390AE7" w:rsidP="00C14884">
      <w:pPr>
        <w:pStyle w:val="NormalWeb"/>
        <w:numPr>
          <w:ilvl w:val="0"/>
          <w:numId w:val="15"/>
        </w:numPr>
        <w:rPr>
          <w:rFonts w:ascii="Arial" w:hAnsi="Arial" w:cs="Arial"/>
        </w:rPr>
      </w:pPr>
      <w:r w:rsidRPr="00390AE7">
        <w:rPr>
          <w:rFonts w:ascii="Arial" w:hAnsi="Arial" w:cs="Arial"/>
        </w:rPr>
        <w:t>Next steps with your local planning authority. </w:t>
      </w:r>
    </w:p>
    <w:p w14:paraId="17F98A39" w14:textId="77777777" w:rsidR="002A3D9D" w:rsidRPr="00390AE7" w:rsidRDefault="002A3D9D" w:rsidP="002A3D9D">
      <w:pPr>
        <w:pStyle w:val="NormalWeb"/>
        <w:rPr>
          <w:rFonts w:ascii="Arial" w:hAnsi="Arial" w:cs="Arial"/>
        </w:rPr>
      </w:pPr>
    </w:p>
    <w:p w14:paraId="527104A7" w14:textId="1BDA1150" w:rsidR="00F368FF" w:rsidRPr="00467C7F" w:rsidRDefault="00F368FF" w:rsidP="00676CF7">
      <w:pPr>
        <w:pStyle w:val="ListParagraph"/>
        <w:numPr>
          <w:ilvl w:val="0"/>
          <w:numId w:val="1"/>
        </w:numPr>
        <w:ind w:right="-143"/>
        <w:rPr>
          <w:rFonts w:ascii="Arial" w:hAnsi="Arial" w:cs="Arial"/>
          <w:b/>
          <w:sz w:val="28"/>
          <w:szCs w:val="28"/>
        </w:rPr>
      </w:pPr>
      <w:r w:rsidRPr="00467C7F">
        <w:rPr>
          <w:rFonts w:ascii="Arial" w:hAnsi="Arial" w:cs="Arial"/>
          <w:b/>
          <w:sz w:val="28"/>
          <w:szCs w:val="28"/>
        </w:rPr>
        <w:t>Estimate of costs</w:t>
      </w:r>
    </w:p>
    <w:p w14:paraId="63BBB7DB" w14:textId="59984B76" w:rsidR="00B82C5D" w:rsidRDefault="00AF5C2C" w:rsidP="00AF5C2C">
      <w:pPr>
        <w:rPr>
          <w:rFonts w:ascii="Arial" w:hAnsi="Arial" w:cs="Arial"/>
          <w:sz w:val="24"/>
        </w:rPr>
      </w:pPr>
      <w:r w:rsidRPr="00AF5C2C">
        <w:rPr>
          <w:rFonts w:ascii="Arial" w:hAnsi="Arial" w:cs="Arial"/>
          <w:sz w:val="24"/>
        </w:rPr>
        <w:t xml:space="preserve">The project will be delivered by PAW </w:t>
      </w:r>
      <w:r>
        <w:rPr>
          <w:rFonts w:ascii="Arial" w:hAnsi="Arial" w:cs="Arial"/>
          <w:sz w:val="24"/>
        </w:rPr>
        <w:t>staff</w:t>
      </w:r>
      <w:r w:rsidRPr="00AF5C2C">
        <w:rPr>
          <w:rFonts w:ascii="Arial" w:hAnsi="Arial" w:cs="Arial"/>
          <w:sz w:val="24"/>
        </w:rPr>
        <w:t xml:space="preserve"> and includes planning, </w:t>
      </w:r>
      <w:r w:rsidR="00B44619" w:rsidRPr="00AF5C2C">
        <w:rPr>
          <w:rFonts w:ascii="Arial" w:hAnsi="Arial" w:cs="Arial"/>
          <w:sz w:val="24"/>
        </w:rPr>
        <w:t>preparation,</w:t>
      </w:r>
      <w:r w:rsidRPr="00AF5C2C">
        <w:rPr>
          <w:rFonts w:ascii="Arial" w:hAnsi="Arial" w:cs="Arial"/>
          <w:sz w:val="24"/>
        </w:rPr>
        <w:t xml:space="preserve"> and delivery of a </w:t>
      </w:r>
      <w:r w:rsidR="00586671" w:rsidRPr="00AF5C2C">
        <w:rPr>
          <w:rFonts w:ascii="Arial" w:hAnsi="Arial" w:cs="Arial"/>
          <w:sz w:val="24"/>
        </w:rPr>
        <w:t>2</w:t>
      </w:r>
      <w:r w:rsidR="00586671">
        <w:rPr>
          <w:rFonts w:ascii="Arial" w:hAnsi="Arial" w:cs="Arial"/>
          <w:sz w:val="24"/>
        </w:rPr>
        <w:t>.5-hour</w:t>
      </w:r>
      <w:r w:rsidR="00932CFF">
        <w:rPr>
          <w:rFonts w:ascii="Arial" w:hAnsi="Arial" w:cs="Arial"/>
          <w:sz w:val="24"/>
        </w:rPr>
        <w:t xml:space="preserve"> workshop online</w:t>
      </w:r>
      <w:r w:rsidR="00B82C5D">
        <w:rPr>
          <w:rFonts w:ascii="Arial" w:hAnsi="Arial" w:cs="Arial"/>
          <w:sz w:val="24"/>
        </w:rPr>
        <w:t xml:space="preserve"> or face to face</w:t>
      </w:r>
      <w:r w:rsidR="00C30549">
        <w:rPr>
          <w:rFonts w:ascii="Arial" w:hAnsi="Arial" w:cs="Arial"/>
          <w:sz w:val="24"/>
        </w:rPr>
        <w:t>.</w:t>
      </w:r>
      <w:r w:rsidR="00AA2EF4">
        <w:rPr>
          <w:rFonts w:ascii="Arial" w:hAnsi="Arial" w:cs="Arial"/>
          <w:sz w:val="24"/>
        </w:rPr>
        <w:t xml:space="preserve"> The flat rate for a bespoke training course is £650.00</w:t>
      </w:r>
      <w:r w:rsidR="00853679">
        <w:rPr>
          <w:rFonts w:ascii="Arial" w:hAnsi="Arial" w:cs="Arial"/>
          <w:sz w:val="24"/>
        </w:rPr>
        <w:t xml:space="preserve"> (without travel costs)</w:t>
      </w:r>
    </w:p>
    <w:p w14:paraId="688D9E43" w14:textId="2BBFF6E7" w:rsidR="00AF5C2C" w:rsidRPr="00AF5C2C" w:rsidRDefault="00AF5C2C" w:rsidP="00AF5C2C">
      <w:pPr>
        <w:rPr>
          <w:rFonts w:ascii="Arial" w:hAnsi="Arial" w:cs="Arial"/>
          <w:sz w:val="24"/>
        </w:rPr>
      </w:pPr>
      <w:r w:rsidRPr="00AF5C2C">
        <w:rPr>
          <w:rFonts w:ascii="Arial" w:hAnsi="Arial" w:cs="Arial"/>
          <w:sz w:val="24"/>
        </w:rPr>
        <w:t>Planning Aid Wales does not charge VAT.</w:t>
      </w:r>
    </w:p>
    <w:p w14:paraId="00B769D6" w14:textId="77777777" w:rsidR="00896464" w:rsidRPr="00652BD1" w:rsidRDefault="00896464" w:rsidP="00896464">
      <w:pPr>
        <w:rPr>
          <w:rFonts w:ascii="Arial" w:hAnsi="Arial" w:cs="Arial"/>
          <w:sz w:val="24"/>
        </w:rPr>
      </w:pPr>
    </w:p>
    <w:p w14:paraId="4F441E49" w14:textId="577AAB30" w:rsidR="008A1D71" w:rsidRPr="00652BD1" w:rsidRDefault="004A0371" w:rsidP="00896464">
      <w:pPr>
        <w:rPr>
          <w:rFonts w:ascii="Arial" w:hAnsi="Arial" w:cs="Arial"/>
          <w:b/>
          <w:bCs/>
          <w:sz w:val="24"/>
        </w:rPr>
      </w:pPr>
      <w:r>
        <w:rPr>
          <w:rFonts w:ascii="Arial" w:hAnsi="Arial" w:cs="Arial"/>
          <w:b/>
          <w:bCs/>
          <w:sz w:val="24"/>
        </w:rPr>
        <w:t xml:space="preserve">Bespoke </w:t>
      </w:r>
      <w:r w:rsidR="008A1D71" w:rsidRPr="00652BD1">
        <w:rPr>
          <w:rFonts w:ascii="Arial" w:hAnsi="Arial" w:cs="Arial"/>
          <w:b/>
          <w:bCs/>
          <w:sz w:val="24"/>
        </w:rPr>
        <w:t xml:space="preserve">Training </w:t>
      </w:r>
      <w:r>
        <w:rPr>
          <w:rFonts w:ascii="Arial" w:hAnsi="Arial" w:cs="Arial"/>
          <w:b/>
          <w:bCs/>
          <w:sz w:val="24"/>
        </w:rPr>
        <w:t>fees, which include:</w:t>
      </w:r>
    </w:p>
    <w:p w14:paraId="05CE45A8" w14:textId="6A273CD9" w:rsidR="00896464" w:rsidRPr="004A0371" w:rsidRDefault="00896464" w:rsidP="004A0371">
      <w:pPr>
        <w:pStyle w:val="ListParagraph"/>
        <w:numPr>
          <w:ilvl w:val="0"/>
          <w:numId w:val="12"/>
        </w:numPr>
        <w:rPr>
          <w:rFonts w:ascii="Arial" w:hAnsi="Arial" w:cs="Arial"/>
          <w:sz w:val="24"/>
        </w:rPr>
      </w:pPr>
      <w:r w:rsidRPr="004A0371">
        <w:rPr>
          <w:rFonts w:ascii="Arial" w:hAnsi="Arial" w:cs="Arial"/>
          <w:sz w:val="24"/>
        </w:rPr>
        <w:t>Preparation of Workshop Presentation</w:t>
      </w:r>
      <w:r w:rsidRPr="004A0371">
        <w:rPr>
          <w:rFonts w:ascii="Arial" w:hAnsi="Arial" w:cs="Arial"/>
          <w:sz w:val="24"/>
        </w:rPr>
        <w:tab/>
      </w:r>
      <w:r w:rsidRPr="004A0371">
        <w:rPr>
          <w:rFonts w:ascii="Arial" w:hAnsi="Arial" w:cs="Arial"/>
          <w:sz w:val="24"/>
        </w:rPr>
        <w:tab/>
      </w:r>
      <w:r w:rsidRPr="004A0371">
        <w:rPr>
          <w:rFonts w:ascii="Arial" w:hAnsi="Arial" w:cs="Arial"/>
          <w:sz w:val="24"/>
        </w:rPr>
        <w:tab/>
      </w:r>
      <w:r w:rsidRPr="004A0371">
        <w:rPr>
          <w:rFonts w:ascii="Arial" w:hAnsi="Arial" w:cs="Arial"/>
          <w:sz w:val="24"/>
        </w:rPr>
        <w:tab/>
      </w:r>
    </w:p>
    <w:p w14:paraId="555303A3" w14:textId="6C6854F0" w:rsidR="00896464" w:rsidRPr="004A0371" w:rsidRDefault="00896464" w:rsidP="004A0371">
      <w:pPr>
        <w:pStyle w:val="ListParagraph"/>
        <w:numPr>
          <w:ilvl w:val="0"/>
          <w:numId w:val="12"/>
        </w:numPr>
        <w:rPr>
          <w:rFonts w:ascii="Arial" w:hAnsi="Arial" w:cs="Arial"/>
          <w:sz w:val="24"/>
        </w:rPr>
      </w:pPr>
      <w:r w:rsidRPr="004A0371">
        <w:rPr>
          <w:rFonts w:ascii="Arial" w:hAnsi="Arial" w:cs="Arial"/>
          <w:sz w:val="24"/>
        </w:rPr>
        <w:t>Delivery of the session (plus extra)</w:t>
      </w:r>
      <w:r w:rsidRPr="004A0371">
        <w:rPr>
          <w:rFonts w:ascii="Arial" w:hAnsi="Arial" w:cs="Arial"/>
          <w:sz w:val="24"/>
        </w:rPr>
        <w:tab/>
      </w:r>
      <w:r w:rsidRPr="004A0371">
        <w:rPr>
          <w:rFonts w:ascii="Arial" w:hAnsi="Arial" w:cs="Arial"/>
          <w:sz w:val="24"/>
        </w:rPr>
        <w:tab/>
      </w:r>
      <w:r w:rsidRPr="004A0371">
        <w:rPr>
          <w:rFonts w:ascii="Arial" w:hAnsi="Arial" w:cs="Arial"/>
          <w:sz w:val="24"/>
        </w:rPr>
        <w:tab/>
      </w:r>
    </w:p>
    <w:p w14:paraId="08CF3F7D" w14:textId="1B66E4DF" w:rsidR="00896464" w:rsidRPr="004A0371" w:rsidRDefault="00896464" w:rsidP="004A0371">
      <w:pPr>
        <w:pStyle w:val="ListParagraph"/>
        <w:numPr>
          <w:ilvl w:val="0"/>
          <w:numId w:val="12"/>
        </w:numPr>
        <w:rPr>
          <w:rFonts w:ascii="Arial" w:hAnsi="Arial" w:cs="Arial"/>
          <w:sz w:val="24"/>
        </w:rPr>
      </w:pPr>
      <w:r w:rsidRPr="004A0371">
        <w:rPr>
          <w:rFonts w:ascii="Arial" w:hAnsi="Arial" w:cs="Arial"/>
          <w:sz w:val="24"/>
        </w:rPr>
        <w:t>Preparation of handouts before</w:t>
      </w:r>
      <w:r w:rsidRPr="004A0371">
        <w:rPr>
          <w:rFonts w:ascii="Arial" w:hAnsi="Arial" w:cs="Arial"/>
          <w:sz w:val="24"/>
        </w:rPr>
        <w:tab/>
      </w:r>
      <w:r w:rsidRPr="004A0371">
        <w:rPr>
          <w:rFonts w:ascii="Arial" w:hAnsi="Arial" w:cs="Arial"/>
          <w:sz w:val="24"/>
        </w:rPr>
        <w:tab/>
        <w:t xml:space="preserve"> </w:t>
      </w:r>
    </w:p>
    <w:p w14:paraId="11C35449" w14:textId="37514323" w:rsidR="00896464" w:rsidRDefault="00896464" w:rsidP="00896464">
      <w:pPr>
        <w:rPr>
          <w:rFonts w:ascii="Arial" w:hAnsi="Arial" w:cs="Arial"/>
          <w:sz w:val="24"/>
        </w:rPr>
      </w:pPr>
      <w:r w:rsidRPr="00652BD1">
        <w:rPr>
          <w:rFonts w:ascii="Arial" w:hAnsi="Arial" w:cs="Arial"/>
          <w:sz w:val="24"/>
        </w:rPr>
        <w:tab/>
      </w:r>
      <w:r w:rsidRPr="00652BD1">
        <w:rPr>
          <w:rFonts w:ascii="Arial" w:hAnsi="Arial" w:cs="Arial"/>
          <w:sz w:val="24"/>
        </w:rPr>
        <w:tab/>
        <w:t>Fee</w:t>
      </w:r>
      <w:r w:rsidRPr="00652BD1">
        <w:rPr>
          <w:rFonts w:ascii="Arial" w:hAnsi="Arial" w:cs="Arial"/>
          <w:sz w:val="24"/>
        </w:rPr>
        <w:tab/>
      </w:r>
      <w:r w:rsidRPr="00652BD1">
        <w:rPr>
          <w:rFonts w:ascii="Arial" w:hAnsi="Arial" w:cs="Arial"/>
          <w:sz w:val="24"/>
        </w:rPr>
        <w:tab/>
        <w:t>£</w:t>
      </w:r>
      <w:r w:rsidR="00FE49AC">
        <w:rPr>
          <w:rFonts w:ascii="Arial" w:hAnsi="Arial" w:cs="Arial"/>
          <w:sz w:val="24"/>
        </w:rPr>
        <w:t>650.00</w:t>
      </w:r>
    </w:p>
    <w:p w14:paraId="6FA0D0B9" w14:textId="0774461E" w:rsidR="00737609" w:rsidRPr="002A3D9D" w:rsidRDefault="001C3056" w:rsidP="00896464">
      <w:pPr>
        <w:rPr>
          <w:rFonts w:ascii="Arial" w:hAnsi="Arial" w:cs="Arial"/>
          <w:b/>
          <w:bCs/>
          <w:i/>
          <w:iCs/>
          <w:sz w:val="20"/>
          <w:szCs w:val="18"/>
        </w:rPr>
      </w:pPr>
      <w:r w:rsidRPr="002A3D9D">
        <w:rPr>
          <w:rFonts w:ascii="Arial" w:hAnsi="Arial" w:cs="Arial"/>
          <w:b/>
          <w:bCs/>
          <w:i/>
          <w:iCs/>
          <w:sz w:val="20"/>
          <w:szCs w:val="18"/>
        </w:rPr>
        <w:t>*Please note if the training is to take place face to face – additional charges will be made for staff travel expenses / overnight accommodation and the booking of a venue</w:t>
      </w:r>
      <w:r w:rsidR="00737609" w:rsidRPr="002A3D9D">
        <w:rPr>
          <w:rFonts w:ascii="Arial" w:hAnsi="Arial" w:cs="Arial"/>
          <w:b/>
          <w:bCs/>
          <w:i/>
          <w:iCs/>
          <w:sz w:val="20"/>
          <w:szCs w:val="18"/>
        </w:rPr>
        <w:t>.</w:t>
      </w:r>
      <w:r w:rsidRPr="002A3D9D">
        <w:rPr>
          <w:rFonts w:ascii="Arial" w:hAnsi="Arial" w:cs="Arial"/>
          <w:b/>
          <w:bCs/>
          <w:i/>
          <w:iCs/>
          <w:sz w:val="20"/>
          <w:szCs w:val="18"/>
        </w:rPr>
        <w:t xml:space="preserve"> </w:t>
      </w:r>
    </w:p>
    <w:p w14:paraId="5DBFB779" w14:textId="108162F8" w:rsidR="00366CBB" w:rsidRPr="002A3D9D" w:rsidRDefault="001C3056" w:rsidP="00896464">
      <w:pPr>
        <w:rPr>
          <w:rFonts w:ascii="Arial" w:hAnsi="Arial" w:cs="Arial"/>
          <w:b/>
          <w:bCs/>
          <w:i/>
          <w:iCs/>
          <w:sz w:val="20"/>
          <w:szCs w:val="18"/>
        </w:rPr>
      </w:pPr>
      <w:r w:rsidRPr="002A3D9D">
        <w:rPr>
          <w:rFonts w:ascii="Arial" w:hAnsi="Arial" w:cs="Arial"/>
          <w:b/>
          <w:bCs/>
          <w:i/>
          <w:iCs/>
          <w:sz w:val="20"/>
          <w:szCs w:val="18"/>
        </w:rPr>
        <w:t>(</w:t>
      </w:r>
      <w:r w:rsidR="00596308" w:rsidRPr="002A3D9D">
        <w:rPr>
          <w:rFonts w:ascii="Arial" w:hAnsi="Arial" w:cs="Arial"/>
          <w:b/>
          <w:bCs/>
          <w:i/>
          <w:iCs/>
          <w:sz w:val="20"/>
          <w:szCs w:val="18"/>
        </w:rPr>
        <w:t>Abergavenny Town</w:t>
      </w:r>
      <w:r w:rsidRPr="002A3D9D">
        <w:rPr>
          <w:rFonts w:ascii="Arial" w:hAnsi="Arial" w:cs="Arial"/>
          <w:b/>
          <w:bCs/>
          <w:i/>
          <w:iCs/>
          <w:sz w:val="20"/>
          <w:szCs w:val="18"/>
        </w:rPr>
        <w:t xml:space="preserve"> Council may wish to arrange the venue independently)</w:t>
      </w:r>
    </w:p>
    <w:p w14:paraId="5FDBE00C" w14:textId="0D83164B" w:rsidR="0073208B" w:rsidRPr="001C3056" w:rsidRDefault="0073208B" w:rsidP="00896464">
      <w:pPr>
        <w:rPr>
          <w:rFonts w:ascii="Arial" w:hAnsi="Arial" w:cs="Arial"/>
          <w:sz w:val="24"/>
        </w:rPr>
      </w:pPr>
      <w:r w:rsidRPr="001C3056">
        <w:rPr>
          <w:rFonts w:ascii="Arial" w:hAnsi="Arial" w:cs="Arial"/>
          <w:sz w:val="24"/>
        </w:rPr>
        <w:tab/>
      </w:r>
      <w:r w:rsidRPr="001C3056">
        <w:rPr>
          <w:rFonts w:ascii="Arial" w:hAnsi="Arial" w:cs="Arial"/>
          <w:sz w:val="24"/>
        </w:rPr>
        <w:tab/>
      </w:r>
      <w:r w:rsidRPr="001C3056">
        <w:rPr>
          <w:rFonts w:ascii="Arial" w:hAnsi="Arial" w:cs="Arial"/>
          <w:sz w:val="24"/>
        </w:rPr>
        <w:tab/>
      </w:r>
      <w:r w:rsidRPr="001C3056">
        <w:rPr>
          <w:rFonts w:ascii="Arial" w:hAnsi="Arial" w:cs="Arial"/>
          <w:sz w:val="24"/>
        </w:rPr>
        <w:tab/>
      </w:r>
      <w:r w:rsidRPr="001C3056">
        <w:rPr>
          <w:rFonts w:ascii="Arial" w:hAnsi="Arial" w:cs="Arial"/>
          <w:sz w:val="24"/>
        </w:rPr>
        <w:tab/>
      </w:r>
    </w:p>
    <w:p w14:paraId="377F750C" w14:textId="3C42CBAE" w:rsidR="0073208B" w:rsidRDefault="0073208B" w:rsidP="00896464">
      <w:pPr>
        <w:rPr>
          <w:rFonts w:ascii="Arial" w:hAnsi="Arial" w:cs="Arial"/>
          <w:sz w:val="24"/>
        </w:rPr>
      </w:pPr>
      <w:r w:rsidRPr="001C3056">
        <w:rPr>
          <w:rFonts w:ascii="Arial" w:hAnsi="Arial" w:cs="Arial"/>
          <w:sz w:val="24"/>
        </w:rPr>
        <w:tab/>
      </w:r>
      <w:r w:rsidRPr="001C3056">
        <w:rPr>
          <w:rFonts w:ascii="Arial" w:hAnsi="Arial" w:cs="Arial"/>
          <w:sz w:val="24"/>
        </w:rPr>
        <w:tab/>
      </w:r>
      <w:r w:rsidR="001867ED" w:rsidRPr="001C3056">
        <w:rPr>
          <w:rFonts w:ascii="Arial" w:hAnsi="Arial" w:cs="Arial"/>
          <w:b/>
          <w:bCs/>
          <w:sz w:val="24"/>
        </w:rPr>
        <w:t xml:space="preserve">Total Fee </w:t>
      </w:r>
      <w:r w:rsidR="001867ED" w:rsidRPr="001C3056">
        <w:rPr>
          <w:rFonts w:ascii="Arial" w:hAnsi="Arial" w:cs="Arial"/>
          <w:b/>
          <w:bCs/>
          <w:sz w:val="24"/>
        </w:rPr>
        <w:tab/>
      </w:r>
      <w:r w:rsidR="001867ED" w:rsidRPr="001C3056">
        <w:rPr>
          <w:rFonts w:ascii="Arial" w:hAnsi="Arial" w:cs="Arial"/>
          <w:b/>
          <w:bCs/>
          <w:sz w:val="24"/>
          <w:u w:val="single"/>
        </w:rPr>
        <w:t>£</w:t>
      </w:r>
      <w:r w:rsidR="00596308">
        <w:rPr>
          <w:rFonts w:ascii="Arial" w:hAnsi="Arial" w:cs="Arial"/>
          <w:b/>
          <w:bCs/>
          <w:sz w:val="24"/>
          <w:u w:val="single"/>
        </w:rPr>
        <w:t>650.00</w:t>
      </w:r>
      <w:r w:rsidR="009E6CF4">
        <w:rPr>
          <w:rFonts w:ascii="Arial" w:hAnsi="Arial" w:cs="Arial"/>
          <w:b/>
          <w:bCs/>
          <w:sz w:val="24"/>
          <w:u w:val="single"/>
        </w:rPr>
        <w:t xml:space="preserve"> </w:t>
      </w:r>
    </w:p>
    <w:sectPr w:rsidR="0073208B" w:rsidSect="00106153">
      <w:headerReference w:type="default" r:id="rId10"/>
      <w:type w:val="continuous"/>
      <w:pgSz w:w="11906" w:h="16838"/>
      <w:pgMar w:top="1276"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E587C" w14:textId="77777777" w:rsidR="004A2088" w:rsidRDefault="004A2088" w:rsidP="00743141">
      <w:pPr>
        <w:spacing w:after="0" w:line="240" w:lineRule="auto"/>
      </w:pPr>
      <w:r>
        <w:separator/>
      </w:r>
    </w:p>
  </w:endnote>
  <w:endnote w:type="continuationSeparator" w:id="0">
    <w:p w14:paraId="4F6B6CFD" w14:textId="77777777" w:rsidR="004A2088" w:rsidRDefault="004A2088" w:rsidP="00743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B926D" w14:textId="77777777" w:rsidR="004A2088" w:rsidRDefault="004A2088" w:rsidP="00743141">
      <w:pPr>
        <w:spacing w:after="0" w:line="240" w:lineRule="auto"/>
      </w:pPr>
      <w:r>
        <w:separator/>
      </w:r>
    </w:p>
  </w:footnote>
  <w:footnote w:type="continuationSeparator" w:id="0">
    <w:p w14:paraId="79ABBB20" w14:textId="77777777" w:rsidR="004A2088" w:rsidRDefault="004A2088" w:rsidP="00743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5C33" w14:textId="385C5286" w:rsidR="00743141" w:rsidRPr="00322724" w:rsidRDefault="00322724" w:rsidP="00322724">
    <w:pPr>
      <w:pStyle w:val="Header"/>
      <w:jc w:val="right"/>
      <w:rPr>
        <w:i/>
      </w:rPr>
    </w:pPr>
    <w:r w:rsidRPr="00322724">
      <w:rPr>
        <w:i/>
      </w:rPr>
      <w:t xml:space="preserve">PAW Proposal for </w:t>
    </w:r>
    <w:r w:rsidR="005E39D3">
      <w:rPr>
        <w:i/>
      </w:rPr>
      <w:t>Abergavenny</w:t>
    </w:r>
    <w:r w:rsidRPr="00322724">
      <w:rPr>
        <w:i/>
      </w:rPr>
      <w:t xml:space="preserve">, </w:t>
    </w:r>
    <w:r w:rsidR="00BD4015">
      <w:rPr>
        <w:i/>
      </w:rPr>
      <w:t>June</w:t>
    </w:r>
    <w:r w:rsidR="00116B44">
      <w:rPr>
        <w:i/>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CFD"/>
    <w:multiLevelType w:val="hybridMultilevel"/>
    <w:tmpl w:val="FB164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E5871"/>
    <w:multiLevelType w:val="multilevel"/>
    <w:tmpl w:val="6F48BA4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1BAF47B5"/>
    <w:multiLevelType w:val="hybridMultilevel"/>
    <w:tmpl w:val="5DD8B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32CD5"/>
    <w:multiLevelType w:val="hybridMultilevel"/>
    <w:tmpl w:val="482C3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82317B"/>
    <w:multiLevelType w:val="hybridMultilevel"/>
    <w:tmpl w:val="F0EE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423D36"/>
    <w:multiLevelType w:val="hybridMultilevel"/>
    <w:tmpl w:val="01CEBB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7F025C4"/>
    <w:multiLevelType w:val="hybridMultilevel"/>
    <w:tmpl w:val="F70C4450"/>
    <w:lvl w:ilvl="0" w:tplc="163C7A42">
      <w:numFmt w:val="bullet"/>
      <w:lvlText w:val="•"/>
      <w:lvlJc w:val="left"/>
      <w:pPr>
        <w:ind w:left="70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521B1"/>
    <w:multiLevelType w:val="hybridMultilevel"/>
    <w:tmpl w:val="9438B566"/>
    <w:lvl w:ilvl="0" w:tplc="08090001">
      <w:start w:val="1"/>
      <w:numFmt w:val="bullet"/>
      <w:lvlText w:val=""/>
      <w:lvlJc w:val="left"/>
      <w:pPr>
        <w:ind w:left="1784" w:hanging="360"/>
      </w:pPr>
      <w:rPr>
        <w:rFonts w:ascii="Symbol" w:hAnsi="Symbol" w:hint="default"/>
      </w:rPr>
    </w:lvl>
    <w:lvl w:ilvl="1" w:tplc="08090003" w:tentative="1">
      <w:start w:val="1"/>
      <w:numFmt w:val="bullet"/>
      <w:lvlText w:val="o"/>
      <w:lvlJc w:val="left"/>
      <w:pPr>
        <w:ind w:left="2504" w:hanging="360"/>
      </w:pPr>
      <w:rPr>
        <w:rFonts w:ascii="Courier New" w:hAnsi="Courier New" w:cs="Courier New" w:hint="default"/>
      </w:rPr>
    </w:lvl>
    <w:lvl w:ilvl="2" w:tplc="08090005" w:tentative="1">
      <w:start w:val="1"/>
      <w:numFmt w:val="bullet"/>
      <w:lvlText w:val=""/>
      <w:lvlJc w:val="left"/>
      <w:pPr>
        <w:ind w:left="3224" w:hanging="360"/>
      </w:pPr>
      <w:rPr>
        <w:rFonts w:ascii="Wingdings" w:hAnsi="Wingdings" w:hint="default"/>
      </w:rPr>
    </w:lvl>
    <w:lvl w:ilvl="3" w:tplc="08090001" w:tentative="1">
      <w:start w:val="1"/>
      <w:numFmt w:val="bullet"/>
      <w:lvlText w:val=""/>
      <w:lvlJc w:val="left"/>
      <w:pPr>
        <w:ind w:left="3944" w:hanging="360"/>
      </w:pPr>
      <w:rPr>
        <w:rFonts w:ascii="Symbol" w:hAnsi="Symbol" w:hint="default"/>
      </w:rPr>
    </w:lvl>
    <w:lvl w:ilvl="4" w:tplc="08090003" w:tentative="1">
      <w:start w:val="1"/>
      <w:numFmt w:val="bullet"/>
      <w:lvlText w:val="o"/>
      <w:lvlJc w:val="left"/>
      <w:pPr>
        <w:ind w:left="4664" w:hanging="360"/>
      </w:pPr>
      <w:rPr>
        <w:rFonts w:ascii="Courier New" w:hAnsi="Courier New" w:cs="Courier New" w:hint="default"/>
      </w:rPr>
    </w:lvl>
    <w:lvl w:ilvl="5" w:tplc="08090005" w:tentative="1">
      <w:start w:val="1"/>
      <w:numFmt w:val="bullet"/>
      <w:lvlText w:val=""/>
      <w:lvlJc w:val="left"/>
      <w:pPr>
        <w:ind w:left="5384" w:hanging="360"/>
      </w:pPr>
      <w:rPr>
        <w:rFonts w:ascii="Wingdings" w:hAnsi="Wingdings" w:hint="default"/>
      </w:rPr>
    </w:lvl>
    <w:lvl w:ilvl="6" w:tplc="08090001" w:tentative="1">
      <w:start w:val="1"/>
      <w:numFmt w:val="bullet"/>
      <w:lvlText w:val=""/>
      <w:lvlJc w:val="left"/>
      <w:pPr>
        <w:ind w:left="6104" w:hanging="360"/>
      </w:pPr>
      <w:rPr>
        <w:rFonts w:ascii="Symbol" w:hAnsi="Symbol" w:hint="default"/>
      </w:rPr>
    </w:lvl>
    <w:lvl w:ilvl="7" w:tplc="08090003" w:tentative="1">
      <w:start w:val="1"/>
      <w:numFmt w:val="bullet"/>
      <w:lvlText w:val="o"/>
      <w:lvlJc w:val="left"/>
      <w:pPr>
        <w:ind w:left="6824" w:hanging="360"/>
      </w:pPr>
      <w:rPr>
        <w:rFonts w:ascii="Courier New" w:hAnsi="Courier New" w:cs="Courier New" w:hint="default"/>
      </w:rPr>
    </w:lvl>
    <w:lvl w:ilvl="8" w:tplc="08090005" w:tentative="1">
      <w:start w:val="1"/>
      <w:numFmt w:val="bullet"/>
      <w:lvlText w:val=""/>
      <w:lvlJc w:val="left"/>
      <w:pPr>
        <w:ind w:left="7544" w:hanging="360"/>
      </w:pPr>
      <w:rPr>
        <w:rFonts w:ascii="Wingdings" w:hAnsi="Wingdings" w:hint="default"/>
      </w:rPr>
    </w:lvl>
  </w:abstractNum>
  <w:abstractNum w:abstractNumId="8" w15:restartNumberingAfterBreak="0">
    <w:nsid w:val="3DAD6434"/>
    <w:multiLevelType w:val="hybridMultilevel"/>
    <w:tmpl w:val="F82EB27A"/>
    <w:lvl w:ilvl="0" w:tplc="163C7A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3D2ABB"/>
    <w:multiLevelType w:val="hybridMultilevel"/>
    <w:tmpl w:val="2774FB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30260C3"/>
    <w:multiLevelType w:val="hybridMultilevel"/>
    <w:tmpl w:val="E870D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2F694C"/>
    <w:multiLevelType w:val="hybridMultilevel"/>
    <w:tmpl w:val="B9B4C3E2"/>
    <w:lvl w:ilvl="0" w:tplc="163C7A42">
      <w:numFmt w:val="bullet"/>
      <w:lvlText w:val="•"/>
      <w:lvlJc w:val="left"/>
      <w:pPr>
        <w:ind w:left="1064" w:hanging="360"/>
      </w:pPr>
      <w:rPr>
        <w:rFonts w:ascii="Arial" w:eastAsiaTheme="minorHAnsi" w:hAnsi="Arial" w:cs="Arial" w:hint="default"/>
      </w:rPr>
    </w:lvl>
    <w:lvl w:ilvl="1" w:tplc="08090003" w:tentative="1">
      <w:start w:val="1"/>
      <w:numFmt w:val="bullet"/>
      <w:lvlText w:val="o"/>
      <w:lvlJc w:val="left"/>
      <w:pPr>
        <w:ind w:left="1784" w:hanging="360"/>
      </w:pPr>
      <w:rPr>
        <w:rFonts w:ascii="Courier New" w:hAnsi="Courier New" w:cs="Courier New" w:hint="default"/>
      </w:rPr>
    </w:lvl>
    <w:lvl w:ilvl="2" w:tplc="08090005" w:tentative="1">
      <w:start w:val="1"/>
      <w:numFmt w:val="bullet"/>
      <w:lvlText w:val=""/>
      <w:lvlJc w:val="left"/>
      <w:pPr>
        <w:ind w:left="2504" w:hanging="360"/>
      </w:pPr>
      <w:rPr>
        <w:rFonts w:ascii="Wingdings" w:hAnsi="Wingdings" w:hint="default"/>
      </w:rPr>
    </w:lvl>
    <w:lvl w:ilvl="3" w:tplc="08090001" w:tentative="1">
      <w:start w:val="1"/>
      <w:numFmt w:val="bullet"/>
      <w:lvlText w:val=""/>
      <w:lvlJc w:val="left"/>
      <w:pPr>
        <w:ind w:left="3224" w:hanging="360"/>
      </w:pPr>
      <w:rPr>
        <w:rFonts w:ascii="Symbol" w:hAnsi="Symbol" w:hint="default"/>
      </w:rPr>
    </w:lvl>
    <w:lvl w:ilvl="4" w:tplc="08090003" w:tentative="1">
      <w:start w:val="1"/>
      <w:numFmt w:val="bullet"/>
      <w:lvlText w:val="o"/>
      <w:lvlJc w:val="left"/>
      <w:pPr>
        <w:ind w:left="3944" w:hanging="360"/>
      </w:pPr>
      <w:rPr>
        <w:rFonts w:ascii="Courier New" w:hAnsi="Courier New" w:cs="Courier New" w:hint="default"/>
      </w:rPr>
    </w:lvl>
    <w:lvl w:ilvl="5" w:tplc="08090005" w:tentative="1">
      <w:start w:val="1"/>
      <w:numFmt w:val="bullet"/>
      <w:lvlText w:val=""/>
      <w:lvlJc w:val="left"/>
      <w:pPr>
        <w:ind w:left="4664" w:hanging="360"/>
      </w:pPr>
      <w:rPr>
        <w:rFonts w:ascii="Wingdings" w:hAnsi="Wingdings" w:hint="default"/>
      </w:rPr>
    </w:lvl>
    <w:lvl w:ilvl="6" w:tplc="08090001" w:tentative="1">
      <w:start w:val="1"/>
      <w:numFmt w:val="bullet"/>
      <w:lvlText w:val=""/>
      <w:lvlJc w:val="left"/>
      <w:pPr>
        <w:ind w:left="5384" w:hanging="360"/>
      </w:pPr>
      <w:rPr>
        <w:rFonts w:ascii="Symbol" w:hAnsi="Symbol" w:hint="default"/>
      </w:rPr>
    </w:lvl>
    <w:lvl w:ilvl="7" w:tplc="08090003" w:tentative="1">
      <w:start w:val="1"/>
      <w:numFmt w:val="bullet"/>
      <w:lvlText w:val="o"/>
      <w:lvlJc w:val="left"/>
      <w:pPr>
        <w:ind w:left="6104" w:hanging="360"/>
      </w:pPr>
      <w:rPr>
        <w:rFonts w:ascii="Courier New" w:hAnsi="Courier New" w:cs="Courier New" w:hint="default"/>
      </w:rPr>
    </w:lvl>
    <w:lvl w:ilvl="8" w:tplc="08090005" w:tentative="1">
      <w:start w:val="1"/>
      <w:numFmt w:val="bullet"/>
      <w:lvlText w:val=""/>
      <w:lvlJc w:val="left"/>
      <w:pPr>
        <w:ind w:left="6824" w:hanging="360"/>
      </w:pPr>
      <w:rPr>
        <w:rFonts w:ascii="Wingdings" w:hAnsi="Wingdings" w:hint="default"/>
      </w:rPr>
    </w:lvl>
  </w:abstractNum>
  <w:abstractNum w:abstractNumId="12" w15:restartNumberingAfterBreak="0">
    <w:nsid w:val="54615ACD"/>
    <w:multiLevelType w:val="hybridMultilevel"/>
    <w:tmpl w:val="7A9E8C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E7621E2"/>
    <w:multiLevelType w:val="hybridMultilevel"/>
    <w:tmpl w:val="0D70E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CA1AE5"/>
    <w:multiLevelType w:val="hybridMultilevel"/>
    <w:tmpl w:val="A5703A76"/>
    <w:lvl w:ilvl="0" w:tplc="CC3CAD02">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08465619">
    <w:abstractNumId w:val="14"/>
  </w:num>
  <w:num w:numId="2" w16cid:durableId="1354306312">
    <w:abstractNumId w:val="1"/>
  </w:num>
  <w:num w:numId="3" w16cid:durableId="1521966586">
    <w:abstractNumId w:val="6"/>
  </w:num>
  <w:num w:numId="4" w16cid:durableId="296617577">
    <w:abstractNumId w:val="11"/>
  </w:num>
  <w:num w:numId="5" w16cid:durableId="88431770">
    <w:abstractNumId w:val="8"/>
  </w:num>
  <w:num w:numId="6" w16cid:durableId="1360089365">
    <w:abstractNumId w:val="12"/>
  </w:num>
  <w:num w:numId="7" w16cid:durableId="896093543">
    <w:abstractNumId w:val="9"/>
  </w:num>
  <w:num w:numId="8" w16cid:durableId="1369988439">
    <w:abstractNumId w:val="10"/>
  </w:num>
  <w:num w:numId="9" w16cid:durableId="1097554657">
    <w:abstractNumId w:val="7"/>
  </w:num>
  <w:num w:numId="10" w16cid:durableId="1758096261">
    <w:abstractNumId w:val="5"/>
  </w:num>
  <w:num w:numId="11" w16cid:durableId="1213419566">
    <w:abstractNumId w:val="2"/>
  </w:num>
  <w:num w:numId="12" w16cid:durableId="1070008631">
    <w:abstractNumId w:val="4"/>
  </w:num>
  <w:num w:numId="13" w16cid:durableId="939797939">
    <w:abstractNumId w:val="13"/>
  </w:num>
  <w:num w:numId="14" w16cid:durableId="368992859">
    <w:abstractNumId w:val="0"/>
  </w:num>
  <w:num w:numId="15" w16cid:durableId="62627459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6" w:nlCheck="1" w:checkStyle="0"/>
  <w:activeWritingStyle w:appName="MSWord" w:lang="en-GB" w:vendorID="64" w:dllVersion="0" w:nlCheck="1" w:checkStyle="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50A"/>
    <w:rsid w:val="000209B3"/>
    <w:rsid w:val="0002426A"/>
    <w:rsid w:val="00026535"/>
    <w:rsid w:val="0004527D"/>
    <w:rsid w:val="00051541"/>
    <w:rsid w:val="00053493"/>
    <w:rsid w:val="00055779"/>
    <w:rsid w:val="0006258A"/>
    <w:rsid w:val="000701C1"/>
    <w:rsid w:val="0007762E"/>
    <w:rsid w:val="000875FA"/>
    <w:rsid w:val="000C0CEE"/>
    <w:rsid w:val="000C732D"/>
    <w:rsid w:val="000D2EF9"/>
    <w:rsid w:val="000F2F66"/>
    <w:rsid w:val="000F6B57"/>
    <w:rsid w:val="001054D6"/>
    <w:rsid w:val="00106153"/>
    <w:rsid w:val="00111582"/>
    <w:rsid w:val="00116B44"/>
    <w:rsid w:val="001208F3"/>
    <w:rsid w:val="00130036"/>
    <w:rsid w:val="00153BBA"/>
    <w:rsid w:val="00160AA1"/>
    <w:rsid w:val="00164D09"/>
    <w:rsid w:val="001657BC"/>
    <w:rsid w:val="0016767D"/>
    <w:rsid w:val="00175983"/>
    <w:rsid w:val="001867ED"/>
    <w:rsid w:val="00186C94"/>
    <w:rsid w:val="0019059D"/>
    <w:rsid w:val="001973C0"/>
    <w:rsid w:val="001A4D9B"/>
    <w:rsid w:val="001A5226"/>
    <w:rsid w:val="001B4ADE"/>
    <w:rsid w:val="001C3056"/>
    <w:rsid w:val="001D4F7B"/>
    <w:rsid w:val="001E1079"/>
    <w:rsid w:val="001E4DD6"/>
    <w:rsid w:val="001F11CB"/>
    <w:rsid w:val="00201E4A"/>
    <w:rsid w:val="00207F29"/>
    <w:rsid w:val="00213375"/>
    <w:rsid w:val="00215C83"/>
    <w:rsid w:val="00221D17"/>
    <w:rsid w:val="00223736"/>
    <w:rsid w:val="002239F0"/>
    <w:rsid w:val="00223BFE"/>
    <w:rsid w:val="002301FF"/>
    <w:rsid w:val="00234BF0"/>
    <w:rsid w:val="00234D29"/>
    <w:rsid w:val="002407C9"/>
    <w:rsid w:val="00244F0E"/>
    <w:rsid w:val="00245793"/>
    <w:rsid w:val="0026406D"/>
    <w:rsid w:val="0026410A"/>
    <w:rsid w:val="00271EB3"/>
    <w:rsid w:val="002744E0"/>
    <w:rsid w:val="00287B87"/>
    <w:rsid w:val="0029696C"/>
    <w:rsid w:val="00297937"/>
    <w:rsid w:val="002A1C27"/>
    <w:rsid w:val="002A3D9D"/>
    <w:rsid w:val="002A6E54"/>
    <w:rsid w:val="002B4423"/>
    <w:rsid w:val="002B4BEE"/>
    <w:rsid w:val="002C1152"/>
    <w:rsid w:val="002C145F"/>
    <w:rsid w:val="002C5F74"/>
    <w:rsid w:val="002C60A4"/>
    <w:rsid w:val="002D1320"/>
    <w:rsid w:val="002D2DB5"/>
    <w:rsid w:val="002E0C3F"/>
    <w:rsid w:val="002E2400"/>
    <w:rsid w:val="002E2C90"/>
    <w:rsid w:val="002F742E"/>
    <w:rsid w:val="00315018"/>
    <w:rsid w:val="00322724"/>
    <w:rsid w:val="00326693"/>
    <w:rsid w:val="0033225E"/>
    <w:rsid w:val="00363D24"/>
    <w:rsid w:val="00366CBB"/>
    <w:rsid w:val="0037404F"/>
    <w:rsid w:val="00390AE7"/>
    <w:rsid w:val="003D4709"/>
    <w:rsid w:val="003D4FF0"/>
    <w:rsid w:val="003D68C7"/>
    <w:rsid w:val="003E0859"/>
    <w:rsid w:val="003E5F67"/>
    <w:rsid w:val="003F0596"/>
    <w:rsid w:val="003F4C55"/>
    <w:rsid w:val="003F757C"/>
    <w:rsid w:val="00401BF1"/>
    <w:rsid w:val="00404472"/>
    <w:rsid w:val="004063DF"/>
    <w:rsid w:val="00413EAC"/>
    <w:rsid w:val="00435EBD"/>
    <w:rsid w:val="004403EF"/>
    <w:rsid w:val="00451F7D"/>
    <w:rsid w:val="0045314B"/>
    <w:rsid w:val="0045753A"/>
    <w:rsid w:val="00465730"/>
    <w:rsid w:val="00467C7F"/>
    <w:rsid w:val="00475C79"/>
    <w:rsid w:val="00477D36"/>
    <w:rsid w:val="00481523"/>
    <w:rsid w:val="00482BC4"/>
    <w:rsid w:val="00490483"/>
    <w:rsid w:val="004953E4"/>
    <w:rsid w:val="004A0371"/>
    <w:rsid w:val="004A1CA7"/>
    <w:rsid w:val="004A1EFC"/>
    <w:rsid w:val="004A2088"/>
    <w:rsid w:val="004B70C0"/>
    <w:rsid w:val="004C6ED1"/>
    <w:rsid w:val="004E5630"/>
    <w:rsid w:val="004F12FE"/>
    <w:rsid w:val="004F4E7E"/>
    <w:rsid w:val="004F4EA5"/>
    <w:rsid w:val="005022BF"/>
    <w:rsid w:val="00504809"/>
    <w:rsid w:val="00504DBF"/>
    <w:rsid w:val="005235AE"/>
    <w:rsid w:val="0052680A"/>
    <w:rsid w:val="00534A6E"/>
    <w:rsid w:val="00543E78"/>
    <w:rsid w:val="00553873"/>
    <w:rsid w:val="00557185"/>
    <w:rsid w:val="005571E4"/>
    <w:rsid w:val="00564DAD"/>
    <w:rsid w:val="00567479"/>
    <w:rsid w:val="00571B02"/>
    <w:rsid w:val="005747B4"/>
    <w:rsid w:val="00586671"/>
    <w:rsid w:val="00591F40"/>
    <w:rsid w:val="005941E3"/>
    <w:rsid w:val="00596308"/>
    <w:rsid w:val="00596AFB"/>
    <w:rsid w:val="00597500"/>
    <w:rsid w:val="005B3777"/>
    <w:rsid w:val="005C73FA"/>
    <w:rsid w:val="005D3436"/>
    <w:rsid w:val="005E29FB"/>
    <w:rsid w:val="005E39D3"/>
    <w:rsid w:val="0061283E"/>
    <w:rsid w:val="00616E1A"/>
    <w:rsid w:val="006226B5"/>
    <w:rsid w:val="00623DF2"/>
    <w:rsid w:val="006463CD"/>
    <w:rsid w:val="00652BD1"/>
    <w:rsid w:val="00660469"/>
    <w:rsid w:val="0067163C"/>
    <w:rsid w:val="00676CF7"/>
    <w:rsid w:val="006873F1"/>
    <w:rsid w:val="006946C5"/>
    <w:rsid w:val="00694CBE"/>
    <w:rsid w:val="006B713B"/>
    <w:rsid w:val="006C16F6"/>
    <w:rsid w:val="006D2C60"/>
    <w:rsid w:val="006D6032"/>
    <w:rsid w:val="006E2691"/>
    <w:rsid w:val="006E650A"/>
    <w:rsid w:val="006E68EC"/>
    <w:rsid w:val="00712C65"/>
    <w:rsid w:val="0073208B"/>
    <w:rsid w:val="00735D54"/>
    <w:rsid w:val="00737609"/>
    <w:rsid w:val="0074022C"/>
    <w:rsid w:val="007414A7"/>
    <w:rsid w:val="00743141"/>
    <w:rsid w:val="00756077"/>
    <w:rsid w:val="00774F32"/>
    <w:rsid w:val="007852B2"/>
    <w:rsid w:val="0078546E"/>
    <w:rsid w:val="00793523"/>
    <w:rsid w:val="007A1769"/>
    <w:rsid w:val="007D7660"/>
    <w:rsid w:val="007E33D5"/>
    <w:rsid w:val="007E74D7"/>
    <w:rsid w:val="007F08F0"/>
    <w:rsid w:val="007F2744"/>
    <w:rsid w:val="00814818"/>
    <w:rsid w:val="00822E78"/>
    <w:rsid w:val="00840F20"/>
    <w:rsid w:val="00842EDC"/>
    <w:rsid w:val="00850730"/>
    <w:rsid w:val="0085334B"/>
    <w:rsid w:val="00853679"/>
    <w:rsid w:val="00856CD8"/>
    <w:rsid w:val="00857255"/>
    <w:rsid w:val="008654F2"/>
    <w:rsid w:val="00866B03"/>
    <w:rsid w:val="00880655"/>
    <w:rsid w:val="00882794"/>
    <w:rsid w:val="00891F5B"/>
    <w:rsid w:val="00896464"/>
    <w:rsid w:val="00896E15"/>
    <w:rsid w:val="008A1D71"/>
    <w:rsid w:val="008A58A5"/>
    <w:rsid w:val="008B0941"/>
    <w:rsid w:val="008C59C6"/>
    <w:rsid w:val="008D6B5A"/>
    <w:rsid w:val="008F35F0"/>
    <w:rsid w:val="00907B0F"/>
    <w:rsid w:val="00915527"/>
    <w:rsid w:val="00930682"/>
    <w:rsid w:val="00931D36"/>
    <w:rsid w:val="00932CFF"/>
    <w:rsid w:val="00973C77"/>
    <w:rsid w:val="00975B6D"/>
    <w:rsid w:val="00976DA6"/>
    <w:rsid w:val="00986B45"/>
    <w:rsid w:val="009958D7"/>
    <w:rsid w:val="009A44E7"/>
    <w:rsid w:val="009A567A"/>
    <w:rsid w:val="009B329D"/>
    <w:rsid w:val="009C70CE"/>
    <w:rsid w:val="009D1A59"/>
    <w:rsid w:val="009D58E5"/>
    <w:rsid w:val="009E6CF4"/>
    <w:rsid w:val="00A03B40"/>
    <w:rsid w:val="00A178DE"/>
    <w:rsid w:val="00A21E7B"/>
    <w:rsid w:val="00A24CCC"/>
    <w:rsid w:val="00A3163F"/>
    <w:rsid w:val="00A50DFB"/>
    <w:rsid w:val="00A55601"/>
    <w:rsid w:val="00A6721D"/>
    <w:rsid w:val="00A75818"/>
    <w:rsid w:val="00A90FA7"/>
    <w:rsid w:val="00AA1BFC"/>
    <w:rsid w:val="00AA2EF4"/>
    <w:rsid w:val="00AA5044"/>
    <w:rsid w:val="00AB3063"/>
    <w:rsid w:val="00AC6FC3"/>
    <w:rsid w:val="00AD1AEF"/>
    <w:rsid w:val="00AE4CD8"/>
    <w:rsid w:val="00AF5C2C"/>
    <w:rsid w:val="00B12045"/>
    <w:rsid w:val="00B14E43"/>
    <w:rsid w:val="00B27DF2"/>
    <w:rsid w:val="00B43A81"/>
    <w:rsid w:val="00B44619"/>
    <w:rsid w:val="00B45335"/>
    <w:rsid w:val="00B5586F"/>
    <w:rsid w:val="00B6194D"/>
    <w:rsid w:val="00B632B4"/>
    <w:rsid w:val="00B63E2F"/>
    <w:rsid w:val="00B701B7"/>
    <w:rsid w:val="00B818C0"/>
    <w:rsid w:val="00B82C5D"/>
    <w:rsid w:val="00BB4B72"/>
    <w:rsid w:val="00BD4015"/>
    <w:rsid w:val="00BE7CA1"/>
    <w:rsid w:val="00C03518"/>
    <w:rsid w:val="00C05A6B"/>
    <w:rsid w:val="00C06242"/>
    <w:rsid w:val="00C14884"/>
    <w:rsid w:val="00C17B47"/>
    <w:rsid w:val="00C20EDA"/>
    <w:rsid w:val="00C30549"/>
    <w:rsid w:val="00C37355"/>
    <w:rsid w:val="00C37E34"/>
    <w:rsid w:val="00C53EED"/>
    <w:rsid w:val="00C708B6"/>
    <w:rsid w:val="00C70D9A"/>
    <w:rsid w:val="00C97F55"/>
    <w:rsid w:val="00CA2A31"/>
    <w:rsid w:val="00CB482D"/>
    <w:rsid w:val="00CC3A45"/>
    <w:rsid w:val="00CC4840"/>
    <w:rsid w:val="00CD1322"/>
    <w:rsid w:val="00CD29F7"/>
    <w:rsid w:val="00CD4286"/>
    <w:rsid w:val="00CE5D45"/>
    <w:rsid w:val="00CF7FC4"/>
    <w:rsid w:val="00D041C8"/>
    <w:rsid w:val="00D048FA"/>
    <w:rsid w:val="00D17421"/>
    <w:rsid w:val="00D22CF8"/>
    <w:rsid w:val="00D41050"/>
    <w:rsid w:val="00D53B83"/>
    <w:rsid w:val="00D71A77"/>
    <w:rsid w:val="00D91529"/>
    <w:rsid w:val="00D9240D"/>
    <w:rsid w:val="00DA4107"/>
    <w:rsid w:val="00DB392B"/>
    <w:rsid w:val="00DB66EA"/>
    <w:rsid w:val="00DC6A29"/>
    <w:rsid w:val="00DD5A02"/>
    <w:rsid w:val="00DE3836"/>
    <w:rsid w:val="00DE3E86"/>
    <w:rsid w:val="00DF0400"/>
    <w:rsid w:val="00DF6B76"/>
    <w:rsid w:val="00E13AB9"/>
    <w:rsid w:val="00E14C0B"/>
    <w:rsid w:val="00E30A36"/>
    <w:rsid w:val="00E41C5D"/>
    <w:rsid w:val="00E57784"/>
    <w:rsid w:val="00E60B88"/>
    <w:rsid w:val="00E62DAB"/>
    <w:rsid w:val="00E63F3A"/>
    <w:rsid w:val="00E74CE8"/>
    <w:rsid w:val="00E77BE2"/>
    <w:rsid w:val="00E81ECB"/>
    <w:rsid w:val="00E91C9D"/>
    <w:rsid w:val="00EA2A76"/>
    <w:rsid w:val="00EB322D"/>
    <w:rsid w:val="00EB7AC7"/>
    <w:rsid w:val="00EB7D8A"/>
    <w:rsid w:val="00ED1EA6"/>
    <w:rsid w:val="00ED6B34"/>
    <w:rsid w:val="00EE3B7D"/>
    <w:rsid w:val="00EE5592"/>
    <w:rsid w:val="00EF167E"/>
    <w:rsid w:val="00F018BA"/>
    <w:rsid w:val="00F03B18"/>
    <w:rsid w:val="00F0721A"/>
    <w:rsid w:val="00F175C3"/>
    <w:rsid w:val="00F222E7"/>
    <w:rsid w:val="00F22886"/>
    <w:rsid w:val="00F25489"/>
    <w:rsid w:val="00F34025"/>
    <w:rsid w:val="00F368FF"/>
    <w:rsid w:val="00F37F0C"/>
    <w:rsid w:val="00F46894"/>
    <w:rsid w:val="00F60A45"/>
    <w:rsid w:val="00F64E25"/>
    <w:rsid w:val="00F669B7"/>
    <w:rsid w:val="00F93821"/>
    <w:rsid w:val="00F96B68"/>
    <w:rsid w:val="00FA088F"/>
    <w:rsid w:val="00FA0B9E"/>
    <w:rsid w:val="00FA38C5"/>
    <w:rsid w:val="00FA55B8"/>
    <w:rsid w:val="00FB2D4A"/>
    <w:rsid w:val="00FB3974"/>
    <w:rsid w:val="00FE49AC"/>
    <w:rsid w:val="00FE5DD6"/>
    <w:rsid w:val="00FF7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84B45"/>
  <w15:chartTrackingRefBased/>
  <w15:docId w15:val="{72F5BA5C-7C42-4B1D-82A8-53FBFAA2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8152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DB5"/>
    <w:pPr>
      <w:ind w:left="720"/>
      <w:contextualSpacing/>
    </w:pPr>
  </w:style>
  <w:style w:type="character" w:styleId="Hyperlink">
    <w:name w:val="Hyperlink"/>
    <w:unhideWhenUsed/>
    <w:rsid w:val="00DF6B76"/>
    <w:rPr>
      <w:color w:val="0000FF"/>
      <w:u w:val="single"/>
    </w:rPr>
  </w:style>
  <w:style w:type="paragraph" w:styleId="BodyText">
    <w:name w:val="Body Text"/>
    <w:basedOn w:val="Normal"/>
    <w:link w:val="BodyTextChar"/>
    <w:semiHidden/>
    <w:unhideWhenUsed/>
    <w:rsid w:val="00DF6B76"/>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semiHidden/>
    <w:rsid w:val="00DF6B76"/>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DF6B76"/>
    <w:rPr>
      <w:color w:val="954F72" w:themeColor="followedHyperlink"/>
      <w:u w:val="single"/>
    </w:rPr>
  </w:style>
  <w:style w:type="character" w:customStyle="1" w:styleId="UnresolvedMention1">
    <w:name w:val="Unresolved Mention1"/>
    <w:basedOn w:val="DefaultParagraphFont"/>
    <w:uiPriority w:val="99"/>
    <w:semiHidden/>
    <w:unhideWhenUsed/>
    <w:rsid w:val="0002426A"/>
    <w:rPr>
      <w:color w:val="808080"/>
      <w:shd w:val="clear" w:color="auto" w:fill="E6E6E6"/>
    </w:rPr>
  </w:style>
  <w:style w:type="paragraph" w:styleId="Header">
    <w:name w:val="header"/>
    <w:basedOn w:val="Normal"/>
    <w:link w:val="HeaderChar"/>
    <w:uiPriority w:val="99"/>
    <w:unhideWhenUsed/>
    <w:rsid w:val="00743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141"/>
  </w:style>
  <w:style w:type="paragraph" w:styleId="Footer">
    <w:name w:val="footer"/>
    <w:basedOn w:val="Normal"/>
    <w:link w:val="FooterChar"/>
    <w:uiPriority w:val="99"/>
    <w:unhideWhenUsed/>
    <w:rsid w:val="00743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141"/>
  </w:style>
  <w:style w:type="paragraph" w:styleId="NoSpacing">
    <w:name w:val="No Spacing"/>
    <w:uiPriority w:val="1"/>
    <w:qFormat/>
    <w:rsid w:val="00055779"/>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E41C5D"/>
    <w:rPr>
      <w:color w:val="605E5C"/>
      <w:shd w:val="clear" w:color="auto" w:fill="E1DFDD"/>
    </w:rPr>
  </w:style>
  <w:style w:type="character" w:customStyle="1" w:styleId="Heading2Char">
    <w:name w:val="Heading 2 Char"/>
    <w:basedOn w:val="DefaultParagraphFont"/>
    <w:link w:val="Heading2"/>
    <w:uiPriority w:val="9"/>
    <w:rsid w:val="00481523"/>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E30A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90A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63091">
      <w:bodyDiv w:val="1"/>
      <w:marLeft w:val="0"/>
      <w:marRight w:val="0"/>
      <w:marTop w:val="0"/>
      <w:marBottom w:val="0"/>
      <w:divBdr>
        <w:top w:val="none" w:sz="0" w:space="0" w:color="auto"/>
        <w:left w:val="none" w:sz="0" w:space="0" w:color="auto"/>
        <w:bottom w:val="none" w:sz="0" w:space="0" w:color="auto"/>
        <w:right w:val="none" w:sz="0" w:space="0" w:color="auto"/>
      </w:divBdr>
    </w:div>
    <w:div w:id="312638377">
      <w:bodyDiv w:val="1"/>
      <w:marLeft w:val="0"/>
      <w:marRight w:val="0"/>
      <w:marTop w:val="0"/>
      <w:marBottom w:val="0"/>
      <w:divBdr>
        <w:top w:val="none" w:sz="0" w:space="0" w:color="auto"/>
        <w:left w:val="none" w:sz="0" w:space="0" w:color="auto"/>
        <w:bottom w:val="none" w:sz="0" w:space="0" w:color="auto"/>
        <w:right w:val="none" w:sz="0" w:space="0" w:color="auto"/>
      </w:divBdr>
    </w:div>
    <w:div w:id="495539315">
      <w:bodyDiv w:val="1"/>
      <w:marLeft w:val="0"/>
      <w:marRight w:val="0"/>
      <w:marTop w:val="0"/>
      <w:marBottom w:val="0"/>
      <w:divBdr>
        <w:top w:val="none" w:sz="0" w:space="0" w:color="auto"/>
        <w:left w:val="none" w:sz="0" w:space="0" w:color="auto"/>
        <w:bottom w:val="none" w:sz="0" w:space="0" w:color="auto"/>
        <w:right w:val="none" w:sz="0" w:space="0" w:color="auto"/>
      </w:divBdr>
    </w:div>
    <w:div w:id="1331636288">
      <w:bodyDiv w:val="1"/>
      <w:marLeft w:val="0"/>
      <w:marRight w:val="0"/>
      <w:marTop w:val="0"/>
      <w:marBottom w:val="0"/>
      <w:divBdr>
        <w:top w:val="none" w:sz="0" w:space="0" w:color="auto"/>
        <w:left w:val="none" w:sz="0" w:space="0" w:color="auto"/>
        <w:bottom w:val="none" w:sz="0" w:space="0" w:color="auto"/>
        <w:right w:val="none" w:sz="0" w:space="0" w:color="auto"/>
      </w:divBdr>
    </w:div>
    <w:div w:id="1379013506">
      <w:bodyDiv w:val="1"/>
      <w:marLeft w:val="0"/>
      <w:marRight w:val="0"/>
      <w:marTop w:val="0"/>
      <w:marBottom w:val="0"/>
      <w:divBdr>
        <w:top w:val="none" w:sz="0" w:space="0" w:color="auto"/>
        <w:left w:val="none" w:sz="0" w:space="0" w:color="auto"/>
        <w:bottom w:val="none" w:sz="0" w:space="0" w:color="auto"/>
        <w:right w:val="none" w:sz="0" w:space="0" w:color="auto"/>
      </w:divBdr>
    </w:div>
    <w:div w:id="1603688391">
      <w:bodyDiv w:val="1"/>
      <w:marLeft w:val="0"/>
      <w:marRight w:val="0"/>
      <w:marTop w:val="0"/>
      <w:marBottom w:val="0"/>
      <w:divBdr>
        <w:top w:val="none" w:sz="0" w:space="0" w:color="auto"/>
        <w:left w:val="none" w:sz="0" w:space="0" w:color="auto"/>
        <w:bottom w:val="none" w:sz="0" w:space="0" w:color="auto"/>
        <w:right w:val="none" w:sz="0" w:space="0" w:color="auto"/>
      </w:divBdr>
    </w:div>
    <w:div w:id="1635132834">
      <w:bodyDiv w:val="1"/>
      <w:marLeft w:val="0"/>
      <w:marRight w:val="0"/>
      <w:marTop w:val="0"/>
      <w:marBottom w:val="0"/>
      <w:divBdr>
        <w:top w:val="none" w:sz="0" w:space="0" w:color="auto"/>
        <w:left w:val="none" w:sz="0" w:space="0" w:color="auto"/>
        <w:bottom w:val="none" w:sz="0" w:space="0" w:color="auto"/>
        <w:right w:val="none" w:sz="0" w:space="0" w:color="auto"/>
      </w:divBdr>
    </w:div>
    <w:div w:id="1963264795">
      <w:bodyDiv w:val="1"/>
      <w:marLeft w:val="0"/>
      <w:marRight w:val="0"/>
      <w:marTop w:val="0"/>
      <w:marBottom w:val="0"/>
      <w:divBdr>
        <w:top w:val="none" w:sz="0" w:space="0" w:color="auto"/>
        <w:left w:val="none" w:sz="0" w:space="0" w:color="auto"/>
        <w:bottom w:val="none" w:sz="0" w:space="0" w:color="auto"/>
        <w:right w:val="none" w:sz="0" w:space="0" w:color="auto"/>
      </w:divBdr>
    </w:div>
    <w:div w:id="2041934822">
      <w:bodyDiv w:val="1"/>
      <w:marLeft w:val="0"/>
      <w:marRight w:val="0"/>
      <w:marTop w:val="0"/>
      <w:marBottom w:val="0"/>
      <w:divBdr>
        <w:top w:val="none" w:sz="0" w:space="0" w:color="auto"/>
        <w:left w:val="none" w:sz="0" w:space="0" w:color="auto"/>
        <w:bottom w:val="none" w:sz="0" w:space="0" w:color="auto"/>
        <w:right w:val="none" w:sz="0" w:space="0" w:color="auto"/>
      </w:divBdr>
    </w:div>
    <w:div w:id="208445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aidwales.org.uk/about-us/our-wor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cepla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1011</Words>
  <Characters>5766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Davies</dc:creator>
  <cp:keywords/>
  <dc:description/>
  <cp:lastModifiedBy>Sandra Rosser</cp:lastModifiedBy>
  <cp:revision>2</cp:revision>
  <dcterms:created xsi:type="dcterms:W3CDTF">2023-07-06T13:16:00Z</dcterms:created>
  <dcterms:modified xsi:type="dcterms:W3CDTF">2023-07-06T13:16:00Z</dcterms:modified>
</cp:coreProperties>
</file>