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86EE82" w14:textId="474A672E" w:rsidR="006714F3" w:rsidRDefault="00991F88" w:rsidP="00991F88">
      <w:pPr>
        <w:jc w:val="center"/>
        <w:rPr>
          <w:sz w:val="28"/>
          <w:szCs w:val="28"/>
        </w:rPr>
      </w:pPr>
      <w:r>
        <w:rPr>
          <w:sz w:val="28"/>
          <w:szCs w:val="28"/>
        </w:rPr>
        <w:t>ABERGAVENNY TOWN COUNCIL</w:t>
      </w:r>
    </w:p>
    <w:p w14:paraId="1D48D6CE" w14:textId="2D643AFA" w:rsidR="00991F88" w:rsidRDefault="00991F88" w:rsidP="00991F88">
      <w:pPr>
        <w:jc w:val="center"/>
        <w:rPr>
          <w:sz w:val="28"/>
          <w:szCs w:val="28"/>
        </w:rPr>
      </w:pPr>
      <w:r>
        <w:rPr>
          <w:sz w:val="28"/>
          <w:szCs w:val="28"/>
        </w:rPr>
        <w:t>WEDNESDAY 27</w:t>
      </w:r>
      <w:r w:rsidRPr="00991F88">
        <w:rPr>
          <w:sz w:val="28"/>
          <w:szCs w:val="28"/>
          <w:vertAlign w:val="superscript"/>
        </w:rPr>
        <w:t>TH</w:t>
      </w:r>
      <w:r>
        <w:rPr>
          <w:sz w:val="28"/>
          <w:szCs w:val="28"/>
        </w:rPr>
        <w:t xml:space="preserve"> MARCH 2024</w:t>
      </w:r>
    </w:p>
    <w:p w14:paraId="59EE004D" w14:textId="254E1819" w:rsidR="00991F88" w:rsidRDefault="00991F88" w:rsidP="00991F88">
      <w:pPr>
        <w:jc w:val="center"/>
        <w:rPr>
          <w:sz w:val="28"/>
          <w:szCs w:val="28"/>
        </w:rPr>
      </w:pPr>
      <w:r>
        <w:rPr>
          <w:sz w:val="28"/>
          <w:szCs w:val="28"/>
        </w:rPr>
        <w:t>ENVIRONMENT COMMITTEE</w:t>
      </w:r>
    </w:p>
    <w:p w14:paraId="434C6637" w14:textId="5B69BE43" w:rsidR="00991F88" w:rsidRDefault="00991F88" w:rsidP="00991F88">
      <w:pPr>
        <w:jc w:val="center"/>
        <w:rPr>
          <w:sz w:val="28"/>
          <w:szCs w:val="28"/>
        </w:rPr>
      </w:pPr>
      <w:r>
        <w:rPr>
          <w:sz w:val="28"/>
          <w:szCs w:val="28"/>
        </w:rPr>
        <w:t>E34/24: PRINCIPAL OFFICER’S UPDATE</w:t>
      </w:r>
    </w:p>
    <w:p w14:paraId="75DE4676" w14:textId="77777777" w:rsidR="00991F88" w:rsidRDefault="00991F88" w:rsidP="00991F88">
      <w:pPr>
        <w:jc w:val="center"/>
        <w:rPr>
          <w:sz w:val="28"/>
          <w:szCs w:val="28"/>
        </w:rPr>
      </w:pPr>
    </w:p>
    <w:p w14:paraId="5FA4C3C5" w14:textId="70B1C013" w:rsidR="00991F88" w:rsidRDefault="00991F88" w:rsidP="00991F88">
      <w:pPr>
        <w:pStyle w:val="ListParagraph"/>
        <w:numPr>
          <w:ilvl w:val="0"/>
          <w:numId w:val="1"/>
        </w:numPr>
        <w:rPr>
          <w:sz w:val="28"/>
          <w:szCs w:val="28"/>
        </w:rPr>
      </w:pPr>
      <w:r>
        <w:rPr>
          <w:sz w:val="28"/>
          <w:szCs w:val="28"/>
        </w:rPr>
        <w:t>NATURAL RESOURCES WALES</w:t>
      </w:r>
    </w:p>
    <w:p w14:paraId="610DD191" w14:textId="4F780086" w:rsidR="00991F88" w:rsidRDefault="00991F88" w:rsidP="00991F88">
      <w:pPr>
        <w:pStyle w:val="ListParagraph"/>
        <w:rPr>
          <w:sz w:val="28"/>
          <w:szCs w:val="28"/>
        </w:rPr>
      </w:pPr>
      <w:r>
        <w:rPr>
          <w:sz w:val="28"/>
          <w:szCs w:val="28"/>
        </w:rPr>
        <w:t xml:space="preserve">The Principal Officer is working with Kim Waters form Wales Rivers Union to track down and contact the most appropriate person to address Council on their issues around the health of the </w:t>
      </w:r>
      <w:proofErr w:type="gramStart"/>
      <w:r>
        <w:rPr>
          <w:sz w:val="28"/>
          <w:szCs w:val="28"/>
        </w:rPr>
        <w:t>River</w:t>
      </w:r>
      <w:proofErr w:type="gramEnd"/>
      <w:r>
        <w:rPr>
          <w:sz w:val="28"/>
          <w:szCs w:val="28"/>
        </w:rPr>
        <w:t xml:space="preserve"> Usk.  The Council may wish to consider holding a meeting for other groups to attend and address with questions submitted in advance, to enable more concerned parties the opportunity to address a representative form Natural Resources Wales. With permission the Principal Officer would like to investigate this further, and report back in due course. </w:t>
      </w:r>
    </w:p>
    <w:p w14:paraId="2D1E7505" w14:textId="77777777" w:rsidR="00991F88" w:rsidRDefault="00991F88" w:rsidP="00991F88">
      <w:pPr>
        <w:pStyle w:val="ListParagraph"/>
        <w:rPr>
          <w:sz w:val="28"/>
          <w:szCs w:val="28"/>
        </w:rPr>
      </w:pPr>
    </w:p>
    <w:p w14:paraId="40080A6A" w14:textId="64AD8CCC" w:rsidR="00991F88" w:rsidRDefault="00991F88" w:rsidP="00991F88">
      <w:pPr>
        <w:pStyle w:val="ListParagraph"/>
        <w:numPr>
          <w:ilvl w:val="0"/>
          <w:numId w:val="1"/>
        </w:numPr>
        <w:rPr>
          <w:sz w:val="28"/>
          <w:szCs w:val="28"/>
        </w:rPr>
      </w:pPr>
      <w:r w:rsidRPr="00991F88">
        <w:rPr>
          <w:sz w:val="28"/>
          <w:szCs w:val="28"/>
        </w:rPr>
        <w:t>Floodplain Meadow Talk</w:t>
      </w:r>
    </w:p>
    <w:p w14:paraId="0F636554" w14:textId="16A60A1D" w:rsidR="00991F88" w:rsidRDefault="00991F88" w:rsidP="00991F88">
      <w:pPr>
        <w:pStyle w:val="ListParagraph"/>
        <w:rPr>
          <w:sz w:val="28"/>
          <w:szCs w:val="28"/>
        </w:rPr>
      </w:pPr>
      <w:r w:rsidRPr="00991F88">
        <w:rPr>
          <w:sz w:val="28"/>
          <w:szCs w:val="28"/>
        </w:rPr>
        <w:t xml:space="preserve">Caroline O’Rourke has approached </w:t>
      </w:r>
      <w:r>
        <w:rPr>
          <w:sz w:val="28"/>
          <w:szCs w:val="28"/>
        </w:rPr>
        <w:t xml:space="preserve">the Gwent Green Grid Partnership </w:t>
      </w:r>
      <w:r w:rsidRPr="00991F88">
        <w:rPr>
          <w:sz w:val="28"/>
          <w:szCs w:val="28"/>
        </w:rPr>
        <w:t>to do a talk about her floodplain meadow project to the LNP members in Gwent</w:t>
      </w:r>
      <w:r>
        <w:rPr>
          <w:sz w:val="28"/>
          <w:szCs w:val="28"/>
        </w:rPr>
        <w:t>.  Friends of Castle Meadows have been contacted as an interested party, and we have been approached to assist in facilitating a hybrid meeting as this may be hosted online by Elliot Waters from Monmouthshire County Council (</w:t>
      </w:r>
      <w:r w:rsidRPr="00991F88">
        <w:rPr>
          <w:sz w:val="28"/>
          <w:szCs w:val="28"/>
        </w:rPr>
        <w:t>Nature isn’t neat Project Officer</w:t>
      </w:r>
      <w:r>
        <w:rPr>
          <w:sz w:val="28"/>
          <w:szCs w:val="28"/>
        </w:rPr>
        <w:t>).  This will enable those who are not confident with technology to join as a group here in the parlour or community room.  The dates being discussed are 17</w:t>
      </w:r>
      <w:r w:rsidRPr="00991F88">
        <w:rPr>
          <w:sz w:val="28"/>
          <w:szCs w:val="28"/>
          <w:vertAlign w:val="superscript"/>
        </w:rPr>
        <w:t>th</w:t>
      </w:r>
      <w:r>
        <w:rPr>
          <w:sz w:val="28"/>
          <w:szCs w:val="28"/>
        </w:rPr>
        <w:t xml:space="preserve"> or 18</w:t>
      </w:r>
      <w:r w:rsidRPr="00991F88">
        <w:rPr>
          <w:sz w:val="28"/>
          <w:szCs w:val="28"/>
          <w:vertAlign w:val="superscript"/>
        </w:rPr>
        <w:t>th</w:t>
      </w:r>
      <w:r>
        <w:rPr>
          <w:sz w:val="28"/>
          <w:szCs w:val="28"/>
        </w:rPr>
        <w:t xml:space="preserve"> April at present, at 5/6pm.  Once this has been confirmed, the Principal Officer has asked for the invite to be extended to all Town Councillors who may also be interested in attending.  </w:t>
      </w:r>
    </w:p>
    <w:p w14:paraId="4E197FFE" w14:textId="77777777" w:rsidR="00991F88" w:rsidRDefault="00991F88" w:rsidP="00991F88">
      <w:pPr>
        <w:pStyle w:val="ListParagraph"/>
        <w:rPr>
          <w:sz w:val="28"/>
          <w:szCs w:val="28"/>
        </w:rPr>
      </w:pPr>
    </w:p>
    <w:p w14:paraId="6FA9B380" w14:textId="263997DB" w:rsidR="00991F88" w:rsidRDefault="00991F88" w:rsidP="00991F88">
      <w:pPr>
        <w:pStyle w:val="ListParagraph"/>
        <w:numPr>
          <w:ilvl w:val="0"/>
          <w:numId w:val="1"/>
        </w:numPr>
        <w:rPr>
          <w:sz w:val="28"/>
          <w:szCs w:val="28"/>
        </w:rPr>
      </w:pPr>
      <w:r>
        <w:rPr>
          <w:sz w:val="28"/>
          <w:szCs w:val="28"/>
        </w:rPr>
        <w:t xml:space="preserve">Keep Abergavenny Tidy </w:t>
      </w:r>
    </w:p>
    <w:p w14:paraId="6F105388" w14:textId="6C29ACCB" w:rsidR="00991F88" w:rsidRDefault="00991F88" w:rsidP="00991F88">
      <w:pPr>
        <w:pStyle w:val="ListParagraph"/>
        <w:rPr>
          <w:sz w:val="28"/>
          <w:szCs w:val="28"/>
        </w:rPr>
      </w:pPr>
      <w:r>
        <w:rPr>
          <w:sz w:val="28"/>
          <w:szCs w:val="28"/>
        </w:rPr>
        <w:t>The volunteers at Keep Abergavenny Tidy have always been covered by Keep Wales Tidy’s public liability insurance for their litter picks.  This came to an end 29</w:t>
      </w:r>
      <w:r w:rsidRPr="00991F88">
        <w:rPr>
          <w:sz w:val="28"/>
          <w:szCs w:val="28"/>
          <w:vertAlign w:val="superscript"/>
        </w:rPr>
        <w:t>th</w:t>
      </w:r>
      <w:r>
        <w:rPr>
          <w:sz w:val="28"/>
          <w:szCs w:val="28"/>
        </w:rPr>
        <w:t xml:space="preserve"> February 2024, and they were not informed of this change until after the policy change had come into effect.  The group </w:t>
      </w:r>
      <w:r>
        <w:rPr>
          <w:sz w:val="28"/>
          <w:szCs w:val="28"/>
        </w:rPr>
        <w:lastRenderedPageBreak/>
        <w:t xml:space="preserve">contacted the Principal Officer, and using delegated powers, </w:t>
      </w:r>
      <w:r w:rsidR="003F026F">
        <w:rPr>
          <w:sz w:val="28"/>
          <w:szCs w:val="28"/>
        </w:rPr>
        <w:t>representatives</w:t>
      </w:r>
      <w:r>
        <w:rPr>
          <w:sz w:val="28"/>
          <w:szCs w:val="28"/>
        </w:rPr>
        <w:t xml:space="preserve"> went to a local insurance broker to get a quote for an annual policy to cover all the volunteers to continue </w:t>
      </w:r>
      <w:r w:rsidR="003F026F">
        <w:rPr>
          <w:sz w:val="28"/>
          <w:szCs w:val="28"/>
        </w:rPr>
        <w:t>carrying</w:t>
      </w:r>
      <w:r>
        <w:rPr>
          <w:sz w:val="28"/>
          <w:szCs w:val="28"/>
        </w:rPr>
        <w:t xml:space="preserve"> out their litter picks.  The cost of £130 was deemed acceptable, and this will be processed </w:t>
      </w:r>
      <w:r w:rsidR="003F026F">
        <w:rPr>
          <w:sz w:val="28"/>
          <w:szCs w:val="28"/>
        </w:rPr>
        <w:t>by</w:t>
      </w:r>
      <w:r>
        <w:rPr>
          <w:sz w:val="28"/>
          <w:szCs w:val="28"/>
        </w:rPr>
        <w:t xml:space="preserve"> </w:t>
      </w:r>
      <w:r w:rsidR="003F026F">
        <w:rPr>
          <w:sz w:val="28"/>
          <w:szCs w:val="28"/>
        </w:rPr>
        <w:t xml:space="preserve">provision of powers under the litter act1983 ss5, 6. </w:t>
      </w:r>
    </w:p>
    <w:p w14:paraId="6E653FDA" w14:textId="77777777" w:rsidR="003F026F" w:rsidRDefault="003F026F" w:rsidP="00991F88">
      <w:pPr>
        <w:pStyle w:val="ListParagraph"/>
        <w:rPr>
          <w:sz w:val="28"/>
          <w:szCs w:val="28"/>
        </w:rPr>
      </w:pPr>
    </w:p>
    <w:p w14:paraId="2EE8DE75" w14:textId="39E6788B" w:rsidR="003F026F" w:rsidRDefault="003F026F" w:rsidP="003F026F">
      <w:pPr>
        <w:pStyle w:val="ListParagraph"/>
        <w:numPr>
          <w:ilvl w:val="0"/>
          <w:numId w:val="1"/>
        </w:numPr>
        <w:rPr>
          <w:sz w:val="28"/>
          <w:szCs w:val="28"/>
        </w:rPr>
      </w:pPr>
      <w:r>
        <w:rPr>
          <w:sz w:val="28"/>
          <w:szCs w:val="28"/>
        </w:rPr>
        <w:t>Abergavenny in Bloom</w:t>
      </w:r>
    </w:p>
    <w:p w14:paraId="189C9B1A" w14:textId="1C41F829" w:rsidR="003F026F" w:rsidRDefault="003F026F" w:rsidP="003F026F">
      <w:pPr>
        <w:pStyle w:val="ListParagraph"/>
        <w:rPr>
          <w:sz w:val="28"/>
          <w:szCs w:val="28"/>
        </w:rPr>
      </w:pPr>
      <w:r>
        <w:rPr>
          <w:sz w:val="28"/>
          <w:szCs w:val="28"/>
        </w:rPr>
        <w:t>Through the water sensor project that launched in June 2023, Abergavenny Town Council were invited to participate in the world’s first Smart Town Conference in Wrexham on 15</w:t>
      </w:r>
      <w:r w:rsidRPr="003F026F">
        <w:rPr>
          <w:sz w:val="28"/>
          <w:szCs w:val="28"/>
          <w:vertAlign w:val="superscript"/>
        </w:rPr>
        <w:t>th</w:t>
      </w:r>
      <w:r>
        <w:rPr>
          <w:sz w:val="28"/>
          <w:szCs w:val="28"/>
        </w:rPr>
        <w:t xml:space="preserve"> March 2024.  The Principal Officer and Cllr Bowyer </w:t>
      </w:r>
      <w:proofErr w:type="gramStart"/>
      <w:r>
        <w:rPr>
          <w:sz w:val="28"/>
          <w:szCs w:val="28"/>
        </w:rPr>
        <w:t>attended, and</w:t>
      </w:r>
      <w:proofErr w:type="gramEnd"/>
      <w:r>
        <w:rPr>
          <w:sz w:val="28"/>
          <w:szCs w:val="28"/>
        </w:rPr>
        <w:t xml:space="preserve"> made some useful contacts with members of Welsh Government and other smart technology providers. </w:t>
      </w:r>
    </w:p>
    <w:p w14:paraId="4DF6E4B3" w14:textId="11B1E7F7" w:rsidR="003F026F" w:rsidRDefault="003F026F" w:rsidP="003F026F">
      <w:pPr>
        <w:pStyle w:val="ListParagraph"/>
        <w:rPr>
          <w:sz w:val="28"/>
          <w:szCs w:val="28"/>
        </w:rPr>
      </w:pPr>
      <w:r>
        <w:rPr>
          <w:sz w:val="28"/>
          <w:szCs w:val="28"/>
        </w:rPr>
        <w:t xml:space="preserve">The power point </w:t>
      </w:r>
      <w:proofErr w:type="gramStart"/>
      <w:r>
        <w:rPr>
          <w:sz w:val="28"/>
          <w:szCs w:val="28"/>
        </w:rPr>
        <w:t>slides</w:t>
      </w:r>
      <w:proofErr w:type="gramEnd"/>
      <w:r>
        <w:rPr>
          <w:sz w:val="28"/>
          <w:szCs w:val="28"/>
        </w:rPr>
        <w:t xml:space="preserve"> and case study have been circulated for your attention. Our thanks to Menter Mon who were our hosts, Owen Davies Consultancy who also presented, and SenseAbility who supported our presentation. </w:t>
      </w:r>
    </w:p>
    <w:p w14:paraId="30531727" w14:textId="7B98C336" w:rsidR="003F026F" w:rsidRDefault="003F026F" w:rsidP="003F026F">
      <w:pPr>
        <w:pStyle w:val="ListParagraph"/>
        <w:rPr>
          <w:sz w:val="28"/>
          <w:szCs w:val="28"/>
        </w:rPr>
      </w:pPr>
      <w:r>
        <w:rPr>
          <w:sz w:val="28"/>
          <w:szCs w:val="28"/>
        </w:rPr>
        <w:t xml:space="preserve">Possible projects to consider in future are air quality monitors which can be built by school children then installed around their schools to monitor air quality at peak times, and the information around weather stations and their accuracy. </w:t>
      </w:r>
    </w:p>
    <w:p w14:paraId="75A998D7" w14:textId="77777777" w:rsidR="003F026F" w:rsidRPr="003F026F" w:rsidRDefault="003F026F" w:rsidP="003F026F">
      <w:pPr>
        <w:pStyle w:val="ListParagraph"/>
        <w:rPr>
          <w:sz w:val="28"/>
          <w:szCs w:val="28"/>
        </w:rPr>
      </w:pPr>
    </w:p>
    <w:p w14:paraId="63F3DBF1" w14:textId="77777777" w:rsidR="003F026F" w:rsidRPr="00991F88" w:rsidRDefault="003F026F" w:rsidP="003F026F">
      <w:pPr>
        <w:pStyle w:val="ListParagraph"/>
        <w:rPr>
          <w:sz w:val="28"/>
          <w:szCs w:val="28"/>
        </w:rPr>
      </w:pPr>
    </w:p>
    <w:sectPr w:rsidR="003F026F" w:rsidRPr="00991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0F1615"/>
    <w:multiLevelType w:val="hybridMultilevel"/>
    <w:tmpl w:val="388A7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2367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88"/>
    <w:rsid w:val="003F026F"/>
    <w:rsid w:val="00422485"/>
    <w:rsid w:val="006714F3"/>
    <w:rsid w:val="008D2F03"/>
    <w:rsid w:val="00991F88"/>
    <w:rsid w:val="00B04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BFC1"/>
  <w15:chartTrackingRefBased/>
  <w15:docId w15:val="{87E1F8EA-4667-4557-BB08-0EF134F0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F88"/>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991F88"/>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91F88"/>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91F88"/>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991F88"/>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991F8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1F8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1F8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1F8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F88"/>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991F8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91F88"/>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991F88"/>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991F88"/>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991F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1F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1F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1F88"/>
    <w:rPr>
      <w:rFonts w:eastAsiaTheme="majorEastAsia" w:cstheme="majorBidi"/>
      <w:color w:val="272727" w:themeColor="text1" w:themeTint="D8"/>
    </w:rPr>
  </w:style>
  <w:style w:type="paragraph" w:styleId="Title">
    <w:name w:val="Title"/>
    <w:basedOn w:val="Normal"/>
    <w:next w:val="Normal"/>
    <w:link w:val="TitleChar"/>
    <w:uiPriority w:val="10"/>
    <w:qFormat/>
    <w:rsid w:val="00991F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1F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1F8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1F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1F8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91F88"/>
    <w:rPr>
      <w:i/>
      <w:iCs/>
      <w:color w:val="404040" w:themeColor="text1" w:themeTint="BF"/>
    </w:rPr>
  </w:style>
  <w:style w:type="paragraph" w:styleId="ListParagraph">
    <w:name w:val="List Paragraph"/>
    <w:basedOn w:val="Normal"/>
    <w:uiPriority w:val="34"/>
    <w:qFormat/>
    <w:rsid w:val="00991F88"/>
    <w:pPr>
      <w:ind w:left="720"/>
      <w:contextualSpacing/>
    </w:pPr>
  </w:style>
  <w:style w:type="character" w:styleId="IntenseEmphasis">
    <w:name w:val="Intense Emphasis"/>
    <w:basedOn w:val="DefaultParagraphFont"/>
    <w:uiPriority w:val="21"/>
    <w:qFormat/>
    <w:rsid w:val="00991F88"/>
    <w:rPr>
      <w:i/>
      <w:iCs/>
      <w:color w:val="365F91" w:themeColor="accent1" w:themeShade="BF"/>
    </w:rPr>
  </w:style>
  <w:style w:type="paragraph" w:styleId="IntenseQuote">
    <w:name w:val="Intense Quote"/>
    <w:basedOn w:val="Normal"/>
    <w:next w:val="Normal"/>
    <w:link w:val="IntenseQuoteChar"/>
    <w:uiPriority w:val="30"/>
    <w:qFormat/>
    <w:rsid w:val="00991F88"/>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991F88"/>
    <w:rPr>
      <w:i/>
      <w:iCs/>
      <w:color w:val="365F91" w:themeColor="accent1" w:themeShade="BF"/>
    </w:rPr>
  </w:style>
  <w:style w:type="character" w:styleId="IntenseReference">
    <w:name w:val="Intense Reference"/>
    <w:basedOn w:val="DefaultParagraphFont"/>
    <w:uiPriority w:val="32"/>
    <w:qFormat/>
    <w:rsid w:val="00991F88"/>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1</cp:revision>
  <dcterms:created xsi:type="dcterms:W3CDTF">2024-03-25T18:24:00Z</dcterms:created>
  <dcterms:modified xsi:type="dcterms:W3CDTF">2024-03-25T18:45:00Z</dcterms:modified>
</cp:coreProperties>
</file>