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C3AB" w14:textId="700C0F04" w:rsidR="00492727" w:rsidRDefault="002825ED" w:rsidP="002825ED">
      <w:pPr>
        <w:jc w:val="center"/>
        <w:rPr>
          <w:sz w:val="28"/>
          <w:szCs w:val="28"/>
        </w:rPr>
      </w:pPr>
      <w:r>
        <w:rPr>
          <w:sz w:val="28"/>
          <w:szCs w:val="28"/>
        </w:rPr>
        <w:t>ABERGAVENNY TOWN COUNCIL</w:t>
      </w:r>
    </w:p>
    <w:p w14:paraId="03929F1D" w14:textId="0BC8A3B3" w:rsidR="002825ED" w:rsidRDefault="002825ED" w:rsidP="002825ED">
      <w:pPr>
        <w:jc w:val="center"/>
        <w:rPr>
          <w:sz w:val="28"/>
          <w:szCs w:val="28"/>
        </w:rPr>
      </w:pPr>
      <w:r>
        <w:rPr>
          <w:sz w:val="28"/>
          <w:szCs w:val="28"/>
        </w:rPr>
        <w:t>FULL COUNCIL</w:t>
      </w:r>
    </w:p>
    <w:p w14:paraId="52EE7EAA" w14:textId="4814B92C" w:rsidR="002825ED" w:rsidRDefault="002825ED" w:rsidP="002825ED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17</w:t>
      </w:r>
      <w:r w:rsidRPr="002825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2024</w:t>
      </w:r>
    </w:p>
    <w:p w14:paraId="409A75CA" w14:textId="03C95DD3" w:rsidR="002825ED" w:rsidRDefault="002825ED" w:rsidP="002825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FC04/24: 2024/25 BUDGET </w:t>
      </w:r>
    </w:p>
    <w:p w14:paraId="151D4706" w14:textId="77777777" w:rsidR="002825ED" w:rsidRDefault="002825ED" w:rsidP="002825ED">
      <w:pPr>
        <w:jc w:val="center"/>
        <w:rPr>
          <w:sz w:val="28"/>
          <w:szCs w:val="28"/>
        </w:rPr>
      </w:pPr>
    </w:p>
    <w:p w14:paraId="200BBD7F" w14:textId="0BB7F538" w:rsidR="002825ED" w:rsidRDefault="002825ED" w:rsidP="002825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PURPOSE</w:t>
      </w:r>
    </w:p>
    <w:p w14:paraId="6BD59233" w14:textId="2B5D423B" w:rsidR="002825ED" w:rsidRDefault="002825ED" w:rsidP="002825E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consider the ratification of the Budget for Abergavenny Town Council for 2024/25.</w:t>
      </w:r>
    </w:p>
    <w:p w14:paraId="4B7BB75D" w14:textId="77777777" w:rsidR="002825ED" w:rsidRDefault="002825ED" w:rsidP="002825ED">
      <w:pPr>
        <w:pStyle w:val="ListParagraph"/>
        <w:ind w:left="1440"/>
        <w:rPr>
          <w:sz w:val="28"/>
          <w:szCs w:val="28"/>
        </w:rPr>
      </w:pPr>
    </w:p>
    <w:p w14:paraId="62EBD250" w14:textId="23DF5306" w:rsidR="002825ED" w:rsidRDefault="002825ED" w:rsidP="002825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BACKGROUND</w:t>
      </w:r>
    </w:p>
    <w:p w14:paraId="4D0F1B2A" w14:textId="3C9B97EA" w:rsidR="002825ED" w:rsidRDefault="002825ED" w:rsidP="002825E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Policy and Resources Committee have considered the full draft budget. </w:t>
      </w:r>
    </w:p>
    <w:p w14:paraId="028ED55A" w14:textId="2BC7B8E6" w:rsidR="002825ED" w:rsidRDefault="002825ED" w:rsidP="002825E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Councillors are given an opportunity to comment and question recommendations made on alterations of the budget set out by the Chairs of Committees and the Mayor. </w:t>
      </w:r>
    </w:p>
    <w:p w14:paraId="18F49C28" w14:textId="205D7A3B" w:rsidR="002825ED" w:rsidRDefault="002825ED" w:rsidP="002825E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final draft is presented to Policy and Resources in January for acceptance and approval before coming before Full Council for ratifying. </w:t>
      </w:r>
    </w:p>
    <w:p w14:paraId="18D2D2DA" w14:textId="77777777" w:rsidR="002825ED" w:rsidRDefault="002825ED" w:rsidP="002825ED">
      <w:pPr>
        <w:pStyle w:val="ListParagraph"/>
        <w:ind w:left="1440"/>
        <w:rPr>
          <w:sz w:val="28"/>
          <w:szCs w:val="28"/>
        </w:rPr>
      </w:pPr>
    </w:p>
    <w:p w14:paraId="6EA79974" w14:textId="607FC38F" w:rsidR="002825ED" w:rsidRDefault="002825ED" w:rsidP="002825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PROPOSAL</w:t>
      </w:r>
    </w:p>
    <w:p w14:paraId="080C95D0" w14:textId="28983BE8" w:rsidR="002825ED" w:rsidRDefault="002825ED" w:rsidP="002825E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Budget proposals have now been considered and discussed at Policy and Resources Committee and are now ready for ratifying.</w:t>
      </w:r>
    </w:p>
    <w:p w14:paraId="72A79206" w14:textId="391AAAFC" w:rsidR="002825ED" w:rsidRDefault="002825ED" w:rsidP="002825E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By ratifying the decision, the Principal Officer</w:t>
      </w:r>
      <w:r w:rsidR="000C320F">
        <w:rPr>
          <w:sz w:val="28"/>
          <w:szCs w:val="28"/>
        </w:rPr>
        <w:t>/Responsible Financial Officer</w:t>
      </w:r>
      <w:r>
        <w:rPr>
          <w:sz w:val="28"/>
          <w:szCs w:val="28"/>
        </w:rPr>
        <w:t xml:space="preserve"> can be instructed to submit the precept request to Monmouthshire County Council by Friday 19</w:t>
      </w:r>
      <w:r w:rsidRPr="002825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2024. </w:t>
      </w:r>
    </w:p>
    <w:p w14:paraId="72872FD4" w14:textId="77777777" w:rsidR="002825ED" w:rsidRDefault="002825ED" w:rsidP="002825ED">
      <w:pPr>
        <w:pStyle w:val="ListParagraph"/>
        <w:ind w:left="1440"/>
        <w:rPr>
          <w:sz w:val="28"/>
          <w:szCs w:val="28"/>
        </w:rPr>
      </w:pPr>
    </w:p>
    <w:p w14:paraId="250AB38B" w14:textId="79DA7140" w:rsidR="002825ED" w:rsidRDefault="002825ED" w:rsidP="002825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RECOMMENDATION</w:t>
      </w:r>
    </w:p>
    <w:p w14:paraId="367DAD61" w14:textId="7991B9D4" w:rsidR="002825ED" w:rsidRDefault="002825ED" w:rsidP="000C320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propose ratifying the budget for 2024/25 as set out at Policy and Resources Committee under PR06/24. </w:t>
      </w:r>
    </w:p>
    <w:p w14:paraId="5368E122" w14:textId="6772B757" w:rsidR="000C320F" w:rsidRDefault="000C320F" w:rsidP="000C320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instruct the Principal Officer / Responsible Financial Officer to submit the precept request to Monmouthshire County Council by Friday 19</w:t>
      </w:r>
      <w:r w:rsidRPr="000C32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2024. </w:t>
      </w:r>
    </w:p>
    <w:p w14:paraId="0D7BEA2A" w14:textId="77777777" w:rsidR="002825ED" w:rsidRPr="002825ED" w:rsidRDefault="002825ED" w:rsidP="002825ED">
      <w:pPr>
        <w:pStyle w:val="ListParagraph"/>
        <w:rPr>
          <w:sz w:val="28"/>
          <w:szCs w:val="28"/>
        </w:rPr>
      </w:pPr>
    </w:p>
    <w:sectPr w:rsidR="002825ED" w:rsidRPr="00282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C4B6B"/>
    <w:multiLevelType w:val="multilevel"/>
    <w:tmpl w:val="A0D69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 w16cid:durableId="4996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ED"/>
    <w:rsid w:val="000C320F"/>
    <w:rsid w:val="002825ED"/>
    <w:rsid w:val="00492727"/>
    <w:rsid w:val="00757A0F"/>
    <w:rsid w:val="00A3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7179"/>
  <w15:chartTrackingRefBased/>
  <w15:docId w15:val="{FB745F2E-CD80-41DD-AC4B-FA662A80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5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5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5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25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25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25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25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5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5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5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5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5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25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25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25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25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5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5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25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25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5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25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25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25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25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25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5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5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25E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2</cp:revision>
  <dcterms:created xsi:type="dcterms:W3CDTF">2024-01-16T14:52:00Z</dcterms:created>
  <dcterms:modified xsi:type="dcterms:W3CDTF">2024-01-16T15:02:00Z</dcterms:modified>
</cp:coreProperties>
</file>