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EE802" w14:textId="564E0271" w:rsidR="00432684" w:rsidRDefault="00432684" w:rsidP="00432684">
      <w:pPr>
        <w:rPr>
          <w:rFonts w:ascii="Arial" w:hAnsi="Arial" w:cs="Arial"/>
          <w:b/>
          <w:bCs/>
          <w:sz w:val="32"/>
          <w:szCs w:val="32"/>
        </w:rPr>
      </w:pPr>
      <w:r>
        <w:rPr>
          <w:rFonts w:ascii="Arial" w:hAnsi="Arial" w:cs="Arial"/>
          <w:b/>
          <w:bCs/>
          <w:noProof/>
          <w:sz w:val="32"/>
          <w:szCs w:val="32"/>
        </w:rPr>
        <w:drawing>
          <wp:inline distT="0" distB="0" distL="0" distR="0" wp14:anchorId="4E7F5A72" wp14:editId="1CD93F4F">
            <wp:extent cx="657225" cy="80532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0478" cy="809306"/>
                    </a:xfrm>
                    <a:prstGeom prst="rect">
                      <a:avLst/>
                    </a:prstGeom>
                  </pic:spPr>
                </pic:pic>
              </a:graphicData>
            </a:graphic>
          </wp:inline>
        </w:drawing>
      </w:r>
      <w:r>
        <w:rPr>
          <w:noProof/>
        </w:rPr>
        <w:t xml:space="preserve">                                        </w:t>
      </w:r>
      <w:r>
        <w:rPr>
          <w:noProof/>
        </w:rPr>
        <w:drawing>
          <wp:inline distT="0" distB="0" distL="0" distR="0" wp14:anchorId="74C0AF7C" wp14:editId="1F1923C1">
            <wp:extent cx="514350" cy="628650"/>
            <wp:effectExtent l="0" t="0" r="0" b="0"/>
            <wp:docPr id="2" name="Picture 2" descr="LL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P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a:ln>
                      <a:noFill/>
                    </a:ln>
                  </pic:spPr>
                </pic:pic>
              </a:graphicData>
            </a:graphic>
          </wp:inline>
        </w:drawing>
      </w:r>
    </w:p>
    <w:p w14:paraId="158ACCD9" w14:textId="2F982136" w:rsidR="00AE1B58" w:rsidRPr="005102F0" w:rsidRDefault="005102F0">
      <w:pPr>
        <w:rPr>
          <w:rFonts w:ascii="Arial" w:hAnsi="Arial" w:cs="Arial"/>
          <w:b/>
          <w:bCs/>
          <w:sz w:val="32"/>
          <w:szCs w:val="32"/>
        </w:rPr>
      </w:pPr>
      <w:r w:rsidRPr="005102F0">
        <w:rPr>
          <w:rFonts w:ascii="Arial" w:hAnsi="Arial" w:cs="Arial"/>
          <w:b/>
          <w:bCs/>
          <w:sz w:val="32"/>
          <w:szCs w:val="32"/>
        </w:rPr>
        <w:t>Allotments &amp; Community Gardens Survey Findings</w:t>
      </w:r>
    </w:p>
    <w:p w14:paraId="511EA46B" w14:textId="1BDA5E21" w:rsidR="00EC10F8" w:rsidRDefault="00EC10F8" w:rsidP="00EC10F8">
      <w:pPr>
        <w:jc w:val="both"/>
        <w:rPr>
          <w:rFonts w:ascii="Arial" w:hAnsi="Arial" w:cs="Arial"/>
        </w:rPr>
      </w:pPr>
      <w:r>
        <w:rPr>
          <w:rFonts w:ascii="Arial" w:hAnsi="Arial" w:cs="Arial"/>
        </w:rPr>
        <w:t xml:space="preserve">One hundred and eighty-eight people responded to the survey </w:t>
      </w:r>
      <w:r w:rsidR="005102F0">
        <w:rPr>
          <w:rFonts w:ascii="Arial" w:hAnsi="Arial" w:cs="Arial"/>
        </w:rPr>
        <w:t xml:space="preserve">conducted by Abergavenny Town Council and </w:t>
      </w:r>
      <w:proofErr w:type="spellStart"/>
      <w:r w:rsidR="005102F0">
        <w:rPr>
          <w:rFonts w:ascii="Arial" w:hAnsi="Arial" w:cs="Arial"/>
        </w:rPr>
        <w:t>Llantilio</w:t>
      </w:r>
      <w:proofErr w:type="spellEnd"/>
      <w:r w:rsidR="005102F0">
        <w:rPr>
          <w:rFonts w:ascii="Arial" w:hAnsi="Arial" w:cs="Arial"/>
        </w:rPr>
        <w:t xml:space="preserve"> </w:t>
      </w:r>
      <w:proofErr w:type="spellStart"/>
      <w:r w:rsidR="005102F0">
        <w:rPr>
          <w:rFonts w:ascii="Arial" w:hAnsi="Arial" w:cs="Arial"/>
        </w:rPr>
        <w:t>Pertholey</w:t>
      </w:r>
      <w:proofErr w:type="spellEnd"/>
      <w:r w:rsidR="005102F0">
        <w:rPr>
          <w:rFonts w:ascii="Arial" w:hAnsi="Arial" w:cs="Arial"/>
        </w:rPr>
        <w:t xml:space="preserve"> Community Council. </w:t>
      </w:r>
      <w:r>
        <w:rPr>
          <w:rFonts w:ascii="Arial" w:hAnsi="Arial" w:cs="Arial"/>
        </w:rPr>
        <w:t xml:space="preserve">47% </w:t>
      </w:r>
      <w:r w:rsidR="005102F0">
        <w:rPr>
          <w:rFonts w:ascii="Arial" w:hAnsi="Arial" w:cs="Arial"/>
        </w:rPr>
        <w:t xml:space="preserve">of respondents </w:t>
      </w:r>
      <w:r>
        <w:rPr>
          <w:rFonts w:ascii="Arial" w:hAnsi="Arial" w:cs="Arial"/>
        </w:rPr>
        <w:t>were aged ove</w:t>
      </w:r>
      <w:r>
        <w:rPr>
          <w:rFonts w:ascii="Arial" w:hAnsi="Arial" w:cs="Arial"/>
        </w:rPr>
        <w:t xml:space="preserve">r </w:t>
      </w:r>
      <w:r>
        <w:rPr>
          <w:rFonts w:ascii="Arial" w:hAnsi="Arial" w:cs="Arial"/>
        </w:rPr>
        <w:t>60 years and only 3% below 30 years old. The majority, 68% of respondents</w:t>
      </w:r>
      <w:r w:rsidR="005102F0">
        <w:rPr>
          <w:rFonts w:ascii="Arial" w:hAnsi="Arial" w:cs="Arial"/>
        </w:rPr>
        <w:t>,</w:t>
      </w:r>
      <w:r>
        <w:rPr>
          <w:rFonts w:ascii="Arial" w:hAnsi="Arial" w:cs="Arial"/>
        </w:rPr>
        <w:t xml:space="preserve"> were female. </w:t>
      </w:r>
    </w:p>
    <w:p w14:paraId="1F9686E6" w14:textId="1BAD582C" w:rsidR="00EC10F8" w:rsidRDefault="00EC10F8" w:rsidP="00EC10F8">
      <w:pPr>
        <w:jc w:val="both"/>
        <w:rPr>
          <w:rFonts w:ascii="Arial" w:hAnsi="Arial" w:cs="Arial"/>
        </w:rPr>
      </w:pPr>
      <w:r w:rsidRPr="00EC10F8">
        <w:rPr>
          <w:rFonts w:ascii="Arial" w:hAnsi="Arial" w:cs="Arial"/>
        </w:rPr>
        <w:t>Only 8% of respondents did not grow any fruit and vegetables in 2020, leaving 92% of respondents growing fruit and vegetables in an allotment (17%), garden (71%), shared space (6%) or windowsills/pots/balcony (11%). From those that responded, a higher percentage of over 60s grow on an allotment (24%) than under 60s (11%)</w:t>
      </w:r>
    </w:p>
    <w:tbl>
      <w:tblPr>
        <w:tblW w:w="486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22"/>
        <w:gridCol w:w="2036"/>
        <w:gridCol w:w="2003"/>
      </w:tblGrid>
      <w:tr w:rsidR="00EC10F8" w14:paraId="1B4DD265" w14:textId="77777777" w:rsidTr="000079B4">
        <w:trPr>
          <w:trHeight w:val="218"/>
          <w:tblHeader/>
          <w:jc w:val="center"/>
        </w:trPr>
        <w:tc>
          <w:tcPr>
            <w:tcW w:w="4261" w:type="dxa"/>
            <w:gridSpan w:val="3"/>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14:paraId="58143BFA" w14:textId="77777777" w:rsidR="00EC10F8" w:rsidRDefault="00EC10F8" w:rsidP="000079B4">
            <w:pPr>
              <w:rPr>
                <w:rFonts w:ascii="Arial" w:eastAsia="Times New Roman" w:hAnsi="Arial" w:cs="Arial"/>
                <w:b/>
                <w:bCs/>
                <w:sz w:val="18"/>
                <w:szCs w:val="18"/>
              </w:rPr>
            </w:pPr>
            <w:r>
              <w:rPr>
                <w:rFonts w:ascii="Arial" w:eastAsia="Times New Roman" w:hAnsi="Arial" w:cs="Arial"/>
                <w:b/>
                <w:bCs/>
                <w:sz w:val="18"/>
                <w:szCs w:val="18"/>
              </w:rPr>
              <w:t> </w:t>
            </w:r>
          </w:p>
        </w:tc>
      </w:tr>
      <w:tr w:rsidR="00EC10F8" w14:paraId="7334B65C" w14:textId="77777777" w:rsidTr="005102F0">
        <w:trPr>
          <w:trHeight w:val="264"/>
          <w:jc w:val="center"/>
        </w:trPr>
        <w:tc>
          <w:tcPr>
            <w:tcW w:w="222" w:type="dxa"/>
            <w:tcBorders>
              <w:top w:val="single" w:sz="6" w:space="0" w:color="CCCCCC"/>
              <w:right w:val="single" w:sz="6" w:space="0" w:color="CCCCCC"/>
            </w:tcBorders>
            <w:shd w:val="clear" w:color="auto" w:fill="F5F5F4"/>
            <w:tcMar>
              <w:top w:w="60" w:type="dxa"/>
              <w:left w:w="60" w:type="dxa"/>
              <w:bottom w:w="60" w:type="dxa"/>
              <w:right w:w="60" w:type="dxa"/>
            </w:tcMar>
            <w:vAlign w:val="center"/>
          </w:tcPr>
          <w:p w14:paraId="138D27BD" w14:textId="486A8974" w:rsidR="00EC10F8" w:rsidRDefault="00EC10F8" w:rsidP="000079B4">
            <w:pPr>
              <w:jc w:val="center"/>
              <w:rPr>
                <w:rFonts w:ascii="Arial" w:eastAsia="Times New Roman" w:hAnsi="Arial" w:cs="Arial"/>
                <w:sz w:val="18"/>
                <w:szCs w:val="18"/>
              </w:rPr>
            </w:pPr>
          </w:p>
        </w:tc>
        <w:tc>
          <w:tcPr>
            <w:tcW w:w="2036"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93A363C" w14:textId="77777777" w:rsidR="00EC10F8" w:rsidRDefault="00EC10F8" w:rsidP="000079B4">
            <w:pPr>
              <w:rPr>
                <w:rFonts w:ascii="Arial" w:eastAsia="Times New Roman" w:hAnsi="Arial" w:cs="Arial"/>
                <w:sz w:val="18"/>
                <w:szCs w:val="18"/>
              </w:rPr>
            </w:pPr>
            <w:r>
              <w:rPr>
                <w:rFonts w:ascii="Arial" w:eastAsia="Times New Roman" w:hAnsi="Arial" w:cs="Arial"/>
                <w:sz w:val="18"/>
                <w:szCs w:val="18"/>
              </w:rPr>
              <w:t>Yes, on an allotment</w:t>
            </w:r>
          </w:p>
        </w:tc>
        <w:tc>
          <w:tcPr>
            <w:tcW w:w="2003"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868" w:type="pct"/>
              <w:tblCellSpacing w:w="0" w:type="dxa"/>
              <w:tblCellMar>
                <w:left w:w="0" w:type="dxa"/>
                <w:right w:w="0" w:type="dxa"/>
              </w:tblCellMar>
              <w:tblLook w:val="04A0" w:firstRow="1" w:lastRow="0" w:firstColumn="1" w:lastColumn="0" w:noHBand="0" w:noVBand="1"/>
            </w:tblPr>
            <w:tblGrid>
              <w:gridCol w:w="324"/>
            </w:tblGrid>
            <w:tr w:rsidR="00EC10F8" w14:paraId="4D9D18EB" w14:textId="77777777" w:rsidTr="000079B4">
              <w:trPr>
                <w:trHeight w:val="246"/>
                <w:tblCellSpacing w:w="0" w:type="dxa"/>
              </w:trPr>
              <w:tc>
                <w:tcPr>
                  <w:tcW w:w="0" w:type="auto"/>
                  <w:tcBorders>
                    <w:top w:val="single" w:sz="6" w:space="0" w:color="1C6FA4"/>
                    <w:left w:val="single" w:sz="6" w:space="0" w:color="1C6FA4"/>
                    <w:bottom w:val="single" w:sz="6" w:space="0" w:color="1C6FA4"/>
                    <w:right w:val="single" w:sz="6" w:space="0" w:color="1C6FA4"/>
                  </w:tcBorders>
                  <w:shd w:val="clear" w:color="auto" w:fill="1C6FA4"/>
                  <w:vAlign w:val="center"/>
                  <w:hideMark/>
                </w:tcPr>
                <w:p w14:paraId="393F5498" w14:textId="77777777" w:rsidR="00EC10F8" w:rsidRDefault="00EC10F8" w:rsidP="000079B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ED1D713" w14:textId="77777777" w:rsidR="00EC10F8" w:rsidRDefault="00EC10F8" w:rsidP="000079B4">
            <w:pPr>
              <w:rPr>
                <w:rFonts w:ascii="Arial" w:eastAsia="Times New Roman" w:hAnsi="Arial" w:cs="Arial"/>
                <w:sz w:val="18"/>
                <w:szCs w:val="18"/>
              </w:rPr>
            </w:pPr>
          </w:p>
        </w:tc>
      </w:tr>
      <w:tr w:rsidR="00EC10F8" w14:paraId="2AD2FE59" w14:textId="77777777" w:rsidTr="005102F0">
        <w:trPr>
          <w:trHeight w:val="264"/>
          <w:jc w:val="center"/>
        </w:trPr>
        <w:tc>
          <w:tcPr>
            <w:tcW w:w="222" w:type="dxa"/>
            <w:tcBorders>
              <w:top w:val="single" w:sz="6" w:space="0" w:color="CCCCCC"/>
              <w:right w:val="single" w:sz="6" w:space="0" w:color="CCCCCC"/>
            </w:tcBorders>
            <w:shd w:val="clear" w:color="auto" w:fill="F5F5F4"/>
            <w:tcMar>
              <w:top w:w="60" w:type="dxa"/>
              <w:left w:w="60" w:type="dxa"/>
              <w:bottom w:w="60" w:type="dxa"/>
              <w:right w:w="60" w:type="dxa"/>
            </w:tcMar>
            <w:vAlign w:val="center"/>
          </w:tcPr>
          <w:p w14:paraId="4844EC0B" w14:textId="3A2812F7" w:rsidR="00EC10F8" w:rsidRDefault="00EC10F8" w:rsidP="000079B4">
            <w:pPr>
              <w:jc w:val="center"/>
              <w:rPr>
                <w:rFonts w:ascii="Arial" w:eastAsia="Times New Roman" w:hAnsi="Arial" w:cs="Arial"/>
                <w:sz w:val="18"/>
                <w:szCs w:val="18"/>
              </w:rPr>
            </w:pPr>
          </w:p>
        </w:tc>
        <w:tc>
          <w:tcPr>
            <w:tcW w:w="2036"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7204F52" w14:textId="77777777" w:rsidR="00EC10F8" w:rsidRDefault="00EC10F8" w:rsidP="000079B4">
            <w:pPr>
              <w:rPr>
                <w:rFonts w:ascii="Arial" w:eastAsia="Times New Roman" w:hAnsi="Arial" w:cs="Arial"/>
                <w:sz w:val="18"/>
                <w:szCs w:val="18"/>
              </w:rPr>
            </w:pPr>
            <w:r>
              <w:rPr>
                <w:rFonts w:ascii="Arial" w:eastAsia="Times New Roman" w:hAnsi="Arial" w:cs="Arial"/>
                <w:sz w:val="18"/>
                <w:szCs w:val="18"/>
              </w:rPr>
              <w:t>Yes, in my garden,</w:t>
            </w:r>
          </w:p>
        </w:tc>
        <w:tc>
          <w:tcPr>
            <w:tcW w:w="2003"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75" w:type="pct"/>
              <w:tblCellSpacing w:w="0" w:type="dxa"/>
              <w:tblCellMar>
                <w:left w:w="0" w:type="dxa"/>
                <w:right w:w="0" w:type="dxa"/>
              </w:tblCellMar>
              <w:tblLook w:val="04A0" w:firstRow="1" w:lastRow="0" w:firstColumn="1" w:lastColumn="0" w:noHBand="0" w:noVBand="1"/>
            </w:tblPr>
            <w:tblGrid>
              <w:gridCol w:w="1335"/>
            </w:tblGrid>
            <w:tr w:rsidR="00EC10F8" w14:paraId="1C7E1179" w14:textId="77777777" w:rsidTr="000079B4">
              <w:trPr>
                <w:trHeight w:val="246"/>
                <w:tblCellSpacing w:w="0" w:type="dxa"/>
              </w:trPr>
              <w:tc>
                <w:tcPr>
                  <w:tcW w:w="0" w:type="auto"/>
                  <w:tcBorders>
                    <w:top w:val="single" w:sz="6" w:space="0" w:color="F16732"/>
                    <w:left w:val="single" w:sz="6" w:space="0" w:color="F16732"/>
                    <w:bottom w:val="single" w:sz="6" w:space="0" w:color="F16732"/>
                    <w:right w:val="single" w:sz="6" w:space="0" w:color="F16732"/>
                  </w:tcBorders>
                  <w:shd w:val="clear" w:color="auto" w:fill="F16732"/>
                  <w:vAlign w:val="center"/>
                  <w:hideMark/>
                </w:tcPr>
                <w:p w14:paraId="4D8FB0CA" w14:textId="77777777" w:rsidR="00EC10F8" w:rsidRDefault="00EC10F8" w:rsidP="000079B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B710B80" w14:textId="77777777" w:rsidR="00EC10F8" w:rsidRDefault="00EC10F8" w:rsidP="000079B4">
            <w:pPr>
              <w:rPr>
                <w:rFonts w:ascii="Arial" w:eastAsia="Times New Roman" w:hAnsi="Arial" w:cs="Arial"/>
                <w:sz w:val="18"/>
                <w:szCs w:val="18"/>
              </w:rPr>
            </w:pPr>
          </w:p>
        </w:tc>
      </w:tr>
      <w:tr w:rsidR="00EC10F8" w14:paraId="462AAD69" w14:textId="77777777" w:rsidTr="005102F0">
        <w:trPr>
          <w:trHeight w:val="273"/>
          <w:jc w:val="center"/>
        </w:trPr>
        <w:tc>
          <w:tcPr>
            <w:tcW w:w="222" w:type="dxa"/>
            <w:tcBorders>
              <w:top w:val="single" w:sz="6" w:space="0" w:color="CCCCCC"/>
              <w:right w:val="single" w:sz="6" w:space="0" w:color="CCCCCC"/>
            </w:tcBorders>
            <w:shd w:val="clear" w:color="auto" w:fill="F5F5F4"/>
            <w:tcMar>
              <w:top w:w="60" w:type="dxa"/>
              <w:left w:w="60" w:type="dxa"/>
              <w:bottom w:w="60" w:type="dxa"/>
              <w:right w:w="60" w:type="dxa"/>
            </w:tcMar>
            <w:vAlign w:val="center"/>
          </w:tcPr>
          <w:p w14:paraId="7B7475CB" w14:textId="2E6C4FD2" w:rsidR="00EC10F8" w:rsidRDefault="00EC10F8" w:rsidP="000079B4">
            <w:pPr>
              <w:jc w:val="center"/>
              <w:rPr>
                <w:rFonts w:ascii="Arial" w:eastAsia="Times New Roman" w:hAnsi="Arial" w:cs="Arial"/>
                <w:sz w:val="18"/>
                <w:szCs w:val="18"/>
              </w:rPr>
            </w:pPr>
          </w:p>
        </w:tc>
        <w:tc>
          <w:tcPr>
            <w:tcW w:w="2036"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DD7E84E" w14:textId="77777777" w:rsidR="00EC10F8" w:rsidRDefault="00EC10F8" w:rsidP="000079B4">
            <w:pPr>
              <w:rPr>
                <w:rFonts w:ascii="Arial" w:eastAsia="Times New Roman" w:hAnsi="Arial" w:cs="Arial"/>
                <w:sz w:val="18"/>
                <w:szCs w:val="18"/>
              </w:rPr>
            </w:pPr>
            <w:r>
              <w:rPr>
                <w:rFonts w:ascii="Arial" w:eastAsia="Times New Roman" w:hAnsi="Arial" w:cs="Arial"/>
                <w:sz w:val="18"/>
                <w:szCs w:val="18"/>
              </w:rPr>
              <w:t>Yes, in a shared space</w:t>
            </w:r>
          </w:p>
        </w:tc>
        <w:tc>
          <w:tcPr>
            <w:tcW w:w="2003"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3" w:type="pct"/>
              <w:tblCellSpacing w:w="0" w:type="dxa"/>
              <w:tblCellMar>
                <w:left w:w="0" w:type="dxa"/>
                <w:right w:w="0" w:type="dxa"/>
              </w:tblCellMar>
              <w:tblLook w:val="04A0" w:firstRow="1" w:lastRow="0" w:firstColumn="1" w:lastColumn="0" w:noHBand="0" w:noVBand="1"/>
            </w:tblPr>
            <w:tblGrid>
              <w:gridCol w:w="94"/>
            </w:tblGrid>
            <w:tr w:rsidR="00EC10F8" w14:paraId="218F3952" w14:textId="77777777" w:rsidTr="000079B4">
              <w:trPr>
                <w:trHeight w:val="246"/>
                <w:tblCellSpacing w:w="0" w:type="dxa"/>
              </w:trPr>
              <w:tc>
                <w:tcPr>
                  <w:tcW w:w="0" w:type="auto"/>
                  <w:tcBorders>
                    <w:top w:val="single" w:sz="6" w:space="0" w:color="4CAF50"/>
                    <w:left w:val="single" w:sz="6" w:space="0" w:color="4CAF50"/>
                    <w:bottom w:val="single" w:sz="6" w:space="0" w:color="4CAF50"/>
                    <w:right w:val="single" w:sz="6" w:space="0" w:color="4CAF50"/>
                  </w:tcBorders>
                  <w:shd w:val="clear" w:color="auto" w:fill="4CAF50"/>
                  <w:vAlign w:val="center"/>
                  <w:hideMark/>
                </w:tcPr>
                <w:p w14:paraId="1EF7C00B" w14:textId="77777777" w:rsidR="00EC10F8" w:rsidRDefault="00EC10F8" w:rsidP="000079B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E96B1AB" w14:textId="77777777" w:rsidR="00EC10F8" w:rsidRDefault="00EC10F8" w:rsidP="000079B4">
            <w:pPr>
              <w:rPr>
                <w:rFonts w:ascii="Arial" w:eastAsia="Times New Roman" w:hAnsi="Arial" w:cs="Arial"/>
                <w:sz w:val="18"/>
                <w:szCs w:val="18"/>
              </w:rPr>
            </w:pPr>
          </w:p>
        </w:tc>
      </w:tr>
      <w:tr w:rsidR="00EC10F8" w14:paraId="3AD2619A" w14:textId="77777777" w:rsidTr="005102F0">
        <w:trPr>
          <w:trHeight w:val="410"/>
          <w:jc w:val="center"/>
        </w:trPr>
        <w:tc>
          <w:tcPr>
            <w:tcW w:w="222" w:type="dxa"/>
            <w:tcBorders>
              <w:top w:val="single" w:sz="6" w:space="0" w:color="CCCCCC"/>
              <w:right w:val="single" w:sz="6" w:space="0" w:color="CCCCCC"/>
            </w:tcBorders>
            <w:shd w:val="clear" w:color="auto" w:fill="F5F5F4"/>
            <w:tcMar>
              <w:top w:w="60" w:type="dxa"/>
              <w:left w:w="60" w:type="dxa"/>
              <w:bottom w:w="60" w:type="dxa"/>
              <w:right w:w="60" w:type="dxa"/>
            </w:tcMar>
            <w:vAlign w:val="center"/>
          </w:tcPr>
          <w:p w14:paraId="6E4B6923" w14:textId="0C3EE6B6" w:rsidR="00EC10F8" w:rsidRDefault="00EC10F8" w:rsidP="000079B4">
            <w:pPr>
              <w:jc w:val="center"/>
              <w:rPr>
                <w:rFonts w:ascii="Arial" w:eastAsia="Times New Roman" w:hAnsi="Arial" w:cs="Arial"/>
                <w:sz w:val="18"/>
                <w:szCs w:val="18"/>
              </w:rPr>
            </w:pPr>
          </w:p>
        </w:tc>
        <w:tc>
          <w:tcPr>
            <w:tcW w:w="2036"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E0D554E" w14:textId="77777777" w:rsidR="00EC10F8" w:rsidRDefault="00EC10F8" w:rsidP="000079B4">
            <w:pPr>
              <w:rPr>
                <w:rFonts w:ascii="Arial" w:eastAsia="Times New Roman" w:hAnsi="Arial" w:cs="Arial"/>
                <w:sz w:val="18"/>
                <w:szCs w:val="18"/>
              </w:rPr>
            </w:pPr>
            <w:proofErr w:type="gramStart"/>
            <w:r>
              <w:rPr>
                <w:rFonts w:ascii="Arial" w:eastAsia="Times New Roman" w:hAnsi="Arial" w:cs="Arial"/>
                <w:sz w:val="18"/>
                <w:szCs w:val="18"/>
              </w:rPr>
              <w:t>Yes</w:t>
            </w:r>
            <w:proofErr w:type="gramEnd"/>
            <w:r>
              <w:rPr>
                <w:rFonts w:ascii="Arial" w:eastAsia="Times New Roman" w:hAnsi="Arial" w:cs="Arial"/>
                <w:sz w:val="18"/>
                <w:szCs w:val="18"/>
              </w:rPr>
              <w:t xml:space="preserve"> on a balcony/windowsill/pots only</w:t>
            </w:r>
          </w:p>
        </w:tc>
        <w:tc>
          <w:tcPr>
            <w:tcW w:w="2003"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61" w:type="pct"/>
              <w:tblCellSpacing w:w="0" w:type="dxa"/>
              <w:tblCellMar>
                <w:left w:w="0" w:type="dxa"/>
                <w:right w:w="0" w:type="dxa"/>
              </w:tblCellMar>
              <w:tblLook w:val="04A0" w:firstRow="1" w:lastRow="0" w:firstColumn="1" w:lastColumn="0" w:noHBand="0" w:noVBand="1"/>
            </w:tblPr>
            <w:tblGrid>
              <w:gridCol w:w="209"/>
            </w:tblGrid>
            <w:tr w:rsidR="00EC10F8" w14:paraId="34CED6B5" w14:textId="77777777" w:rsidTr="000079B4">
              <w:trPr>
                <w:trHeight w:val="246"/>
                <w:tblCellSpacing w:w="0" w:type="dxa"/>
              </w:trPr>
              <w:tc>
                <w:tcPr>
                  <w:tcW w:w="0" w:type="auto"/>
                  <w:tcBorders>
                    <w:top w:val="single" w:sz="6" w:space="0" w:color="A41C1C"/>
                    <w:left w:val="single" w:sz="6" w:space="0" w:color="A41C1C"/>
                    <w:bottom w:val="single" w:sz="6" w:space="0" w:color="A41C1C"/>
                    <w:right w:val="single" w:sz="6" w:space="0" w:color="A41C1C"/>
                  </w:tcBorders>
                  <w:shd w:val="clear" w:color="auto" w:fill="A41C1C"/>
                  <w:vAlign w:val="center"/>
                  <w:hideMark/>
                </w:tcPr>
                <w:p w14:paraId="408E7943" w14:textId="77777777" w:rsidR="00EC10F8" w:rsidRDefault="00EC10F8" w:rsidP="000079B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E0FAFA6" w14:textId="77777777" w:rsidR="00EC10F8" w:rsidRDefault="00EC10F8" w:rsidP="000079B4">
            <w:pPr>
              <w:rPr>
                <w:rFonts w:ascii="Arial" w:eastAsia="Times New Roman" w:hAnsi="Arial" w:cs="Arial"/>
                <w:sz w:val="18"/>
                <w:szCs w:val="18"/>
              </w:rPr>
            </w:pPr>
          </w:p>
        </w:tc>
      </w:tr>
      <w:tr w:rsidR="00EC10F8" w14:paraId="1A648B07" w14:textId="77777777" w:rsidTr="005102F0">
        <w:trPr>
          <w:trHeight w:val="264"/>
          <w:jc w:val="center"/>
        </w:trPr>
        <w:tc>
          <w:tcPr>
            <w:tcW w:w="222" w:type="dxa"/>
            <w:tcBorders>
              <w:top w:val="single" w:sz="6" w:space="0" w:color="CCCCCC"/>
              <w:right w:val="single" w:sz="6" w:space="0" w:color="CCCCCC"/>
            </w:tcBorders>
            <w:shd w:val="clear" w:color="auto" w:fill="F5F5F4"/>
            <w:tcMar>
              <w:top w:w="60" w:type="dxa"/>
              <w:left w:w="60" w:type="dxa"/>
              <w:bottom w:w="60" w:type="dxa"/>
              <w:right w:w="60" w:type="dxa"/>
            </w:tcMar>
            <w:vAlign w:val="center"/>
          </w:tcPr>
          <w:p w14:paraId="33F712CF" w14:textId="6425892A" w:rsidR="00EC10F8" w:rsidRDefault="00EC10F8" w:rsidP="000079B4">
            <w:pPr>
              <w:jc w:val="center"/>
              <w:rPr>
                <w:rFonts w:ascii="Arial" w:eastAsia="Times New Roman" w:hAnsi="Arial" w:cs="Arial"/>
                <w:sz w:val="18"/>
                <w:szCs w:val="18"/>
              </w:rPr>
            </w:pPr>
          </w:p>
        </w:tc>
        <w:tc>
          <w:tcPr>
            <w:tcW w:w="2036"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8995C14" w14:textId="77777777" w:rsidR="00EC10F8" w:rsidRDefault="00EC10F8" w:rsidP="000079B4">
            <w:pPr>
              <w:rPr>
                <w:rFonts w:ascii="Arial" w:eastAsia="Times New Roman" w:hAnsi="Arial" w:cs="Arial"/>
                <w:sz w:val="18"/>
                <w:szCs w:val="18"/>
              </w:rPr>
            </w:pPr>
            <w:r>
              <w:rPr>
                <w:rFonts w:ascii="Arial" w:eastAsia="Times New Roman" w:hAnsi="Arial" w:cs="Arial"/>
                <w:sz w:val="18"/>
                <w:szCs w:val="18"/>
              </w:rPr>
              <w:t>No</w:t>
            </w:r>
          </w:p>
        </w:tc>
        <w:tc>
          <w:tcPr>
            <w:tcW w:w="2003"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8" w:type="pct"/>
              <w:tblCellSpacing w:w="0" w:type="dxa"/>
              <w:tblCellMar>
                <w:left w:w="0" w:type="dxa"/>
                <w:right w:w="0" w:type="dxa"/>
              </w:tblCellMar>
              <w:tblLook w:val="04A0" w:firstRow="1" w:lastRow="0" w:firstColumn="1" w:lastColumn="0" w:noHBand="0" w:noVBand="1"/>
            </w:tblPr>
            <w:tblGrid>
              <w:gridCol w:w="152"/>
            </w:tblGrid>
            <w:tr w:rsidR="00EC10F8" w14:paraId="03B4D8A5" w14:textId="77777777" w:rsidTr="000079B4">
              <w:trPr>
                <w:trHeight w:val="246"/>
                <w:tblCellSpacing w:w="0" w:type="dxa"/>
              </w:trPr>
              <w:tc>
                <w:tcPr>
                  <w:tcW w:w="0" w:type="auto"/>
                  <w:tcBorders>
                    <w:top w:val="single" w:sz="6" w:space="0" w:color="FFA500"/>
                    <w:left w:val="single" w:sz="6" w:space="0" w:color="FFA500"/>
                    <w:bottom w:val="single" w:sz="6" w:space="0" w:color="FFA500"/>
                    <w:right w:val="single" w:sz="6" w:space="0" w:color="FFA500"/>
                  </w:tcBorders>
                  <w:shd w:val="clear" w:color="auto" w:fill="FFC107"/>
                  <w:vAlign w:val="center"/>
                  <w:hideMark/>
                </w:tcPr>
                <w:p w14:paraId="1E6E2CAE" w14:textId="77777777" w:rsidR="00EC10F8" w:rsidRDefault="00EC10F8" w:rsidP="000079B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BE7E5B7" w14:textId="77777777" w:rsidR="00EC10F8" w:rsidRDefault="00EC10F8" w:rsidP="000079B4">
            <w:pPr>
              <w:rPr>
                <w:rFonts w:ascii="Arial" w:eastAsia="Times New Roman" w:hAnsi="Arial" w:cs="Arial"/>
                <w:sz w:val="18"/>
                <w:szCs w:val="18"/>
              </w:rPr>
            </w:pPr>
          </w:p>
        </w:tc>
      </w:tr>
      <w:tr w:rsidR="00EC10F8" w14:paraId="25528F81" w14:textId="77777777" w:rsidTr="000079B4">
        <w:trPr>
          <w:trHeight w:val="264"/>
          <w:jc w:val="center"/>
        </w:trPr>
        <w:tc>
          <w:tcPr>
            <w:tcW w:w="4261" w:type="dxa"/>
            <w:gridSpan w:val="3"/>
            <w:tcBorders>
              <w:top w:val="single" w:sz="6" w:space="0" w:color="CCCCCC"/>
              <w:left w:val="nil"/>
              <w:bottom w:val="nil"/>
              <w:right w:val="single" w:sz="6" w:space="0" w:color="CCCCCC"/>
            </w:tcBorders>
            <w:vAlign w:val="center"/>
          </w:tcPr>
          <w:p w14:paraId="1E365473" w14:textId="77777777" w:rsidR="00EC10F8" w:rsidRDefault="00EC10F8" w:rsidP="000079B4">
            <w:pPr>
              <w:rPr>
                <w:rFonts w:ascii="Arial" w:eastAsia="Times New Roman" w:hAnsi="Arial" w:cs="Arial"/>
                <w:sz w:val="18"/>
                <w:szCs w:val="18"/>
              </w:rPr>
            </w:pPr>
          </w:p>
        </w:tc>
      </w:tr>
    </w:tbl>
    <w:p w14:paraId="315D01A1" w14:textId="212E128F" w:rsidR="00EC10F8" w:rsidRPr="00EC10F8" w:rsidRDefault="00EC10F8" w:rsidP="00EC10F8">
      <w:pPr>
        <w:jc w:val="both"/>
        <w:rPr>
          <w:rFonts w:ascii="Arial" w:hAnsi="Arial" w:cs="Arial"/>
        </w:rPr>
      </w:pPr>
      <w:r w:rsidRPr="00EC10F8">
        <w:rPr>
          <w:rFonts w:ascii="Arial" w:hAnsi="Arial" w:cs="Arial"/>
        </w:rPr>
        <w:t>Three-quarters of respondents consider themselves to be an experienced gardener, with the percentage rising to 87% in the over 60 category and decreasing to 64% in the under 60s.</w:t>
      </w:r>
    </w:p>
    <w:p w14:paraId="09FCA9FF" w14:textId="6B481B07" w:rsidR="00EC10F8" w:rsidRDefault="00EC10F8" w:rsidP="00EC10F8">
      <w:pPr>
        <w:jc w:val="both"/>
        <w:rPr>
          <w:rFonts w:ascii="Arial" w:hAnsi="Arial" w:cs="Arial"/>
        </w:rPr>
      </w:pPr>
      <w:r w:rsidRPr="00EC10F8">
        <w:rPr>
          <w:rFonts w:ascii="Arial" w:hAnsi="Arial" w:cs="Arial"/>
        </w:rPr>
        <w:t xml:space="preserve">Respondents that did not grow any fruit and vegetables in 2020 were asked what prevents them from growing food. It should be noted that this question should only have been answered by those respondents who had not grown any fruit and vegetables </w:t>
      </w:r>
      <w:proofErr w:type="spellStart"/>
      <w:proofErr w:type="gramStart"/>
      <w:r w:rsidRPr="00EC10F8">
        <w:rPr>
          <w:rFonts w:ascii="Arial" w:hAnsi="Arial" w:cs="Arial"/>
        </w:rPr>
        <w:t>ie</w:t>
      </w:r>
      <w:proofErr w:type="spellEnd"/>
      <w:proofErr w:type="gramEnd"/>
      <w:r w:rsidRPr="00EC10F8">
        <w:rPr>
          <w:rFonts w:ascii="Arial" w:hAnsi="Arial" w:cs="Arial"/>
        </w:rPr>
        <w:t xml:space="preserve"> 15 respondents however 63 people responded so this may reflect an unmet demand for additional growing space in addition to people’s existing growing space or a misreading of the survey. The main reason given for not growing food is lack of a garden or allotment (75%), too busy (19%), </w:t>
      </w:r>
      <w:proofErr w:type="gramStart"/>
      <w:r w:rsidRPr="00EC10F8">
        <w:rPr>
          <w:rFonts w:ascii="Arial" w:hAnsi="Arial" w:cs="Arial"/>
        </w:rPr>
        <w:t>don’t</w:t>
      </w:r>
      <w:proofErr w:type="gramEnd"/>
      <w:r w:rsidRPr="00EC10F8">
        <w:rPr>
          <w:rFonts w:ascii="Arial" w:hAnsi="Arial" w:cs="Arial"/>
        </w:rPr>
        <w:t xml:space="preserve"> know how (13%), lack of money (2%), not physically able (3%) or not interested (2%). The proportion of respondents </w:t>
      </w:r>
      <w:proofErr w:type="gramStart"/>
      <w:r w:rsidRPr="00EC10F8">
        <w:rPr>
          <w:rFonts w:ascii="Arial" w:hAnsi="Arial" w:cs="Arial"/>
        </w:rPr>
        <w:t>answering</w:t>
      </w:r>
      <w:proofErr w:type="gramEnd"/>
      <w:r w:rsidRPr="00EC10F8">
        <w:rPr>
          <w:rFonts w:ascii="Arial" w:hAnsi="Arial" w:cs="Arial"/>
        </w:rPr>
        <w:t xml:space="preserve"> ‘too busy’ and ‘don’t know how’ increases in the under 60 age group – 26% and 14% respectively.</w:t>
      </w:r>
    </w:p>
    <w:tbl>
      <w:tblPr>
        <w:tblW w:w="4909"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15"/>
        <w:gridCol w:w="2125"/>
        <w:gridCol w:w="1964"/>
      </w:tblGrid>
      <w:tr w:rsidR="00EC10F8" w14:paraId="6B8F69AB" w14:textId="77777777" w:rsidTr="00EC10F8">
        <w:trPr>
          <w:trHeight w:val="360"/>
          <w:tblHeader/>
          <w:jc w:val="center"/>
        </w:trPr>
        <w:tc>
          <w:tcPr>
            <w:tcW w:w="4304" w:type="dxa"/>
            <w:gridSpan w:val="3"/>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14:paraId="4BBD34EF" w14:textId="77777777" w:rsidR="00EC10F8" w:rsidRDefault="00EC10F8" w:rsidP="000079B4">
            <w:pPr>
              <w:rPr>
                <w:rFonts w:ascii="Arial" w:eastAsia="Times New Roman" w:hAnsi="Arial" w:cs="Arial"/>
                <w:b/>
                <w:bCs/>
                <w:sz w:val="18"/>
                <w:szCs w:val="18"/>
              </w:rPr>
            </w:pPr>
            <w:r>
              <w:rPr>
                <w:rFonts w:ascii="Arial" w:eastAsia="Times New Roman" w:hAnsi="Arial" w:cs="Arial"/>
                <w:b/>
                <w:bCs/>
                <w:sz w:val="18"/>
                <w:szCs w:val="18"/>
              </w:rPr>
              <w:t> </w:t>
            </w:r>
          </w:p>
        </w:tc>
      </w:tr>
      <w:tr w:rsidR="00EC10F8" w14:paraId="49DB636D" w14:textId="77777777" w:rsidTr="005102F0">
        <w:trPr>
          <w:jc w:val="center"/>
        </w:trPr>
        <w:tc>
          <w:tcPr>
            <w:tcW w:w="215" w:type="dxa"/>
            <w:tcBorders>
              <w:top w:val="single" w:sz="6" w:space="0" w:color="CCCCCC"/>
              <w:right w:val="single" w:sz="6" w:space="0" w:color="CCCCCC"/>
            </w:tcBorders>
            <w:shd w:val="clear" w:color="auto" w:fill="F5F5F4"/>
            <w:tcMar>
              <w:top w:w="60" w:type="dxa"/>
              <w:left w:w="60" w:type="dxa"/>
              <w:bottom w:w="60" w:type="dxa"/>
              <w:right w:w="60" w:type="dxa"/>
            </w:tcMar>
            <w:vAlign w:val="center"/>
          </w:tcPr>
          <w:p w14:paraId="77D5BD61" w14:textId="0F0C012E" w:rsidR="00EC10F8" w:rsidRDefault="00EC10F8" w:rsidP="000079B4">
            <w:pPr>
              <w:jc w:val="center"/>
              <w:rPr>
                <w:rFonts w:ascii="Arial" w:eastAsia="Times New Roman" w:hAnsi="Arial" w:cs="Arial"/>
                <w:sz w:val="18"/>
                <w:szCs w:val="18"/>
              </w:rPr>
            </w:pPr>
          </w:p>
        </w:tc>
        <w:tc>
          <w:tcPr>
            <w:tcW w:w="2125"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DCF209B" w14:textId="77777777" w:rsidR="00EC10F8" w:rsidRDefault="00EC10F8" w:rsidP="000079B4">
            <w:pPr>
              <w:rPr>
                <w:rFonts w:ascii="Arial" w:eastAsia="Times New Roman" w:hAnsi="Arial" w:cs="Arial"/>
                <w:sz w:val="18"/>
                <w:szCs w:val="18"/>
              </w:rPr>
            </w:pPr>
            <w:r>
              <w:rPr>
                <w:rFonts w:ascii="Arial" w:eastAsia="Times New Roman" w:hAnsi="Arial" w:cs="Arial"/>
                <w:sz w:val="18"/>
                <w:szCs w:val="18"/>
              </w:rPr>
              <w:t>Lack of garden or allotment</w:t>
            </w:r>
          </w:p>
        </w:tc>
        <w:tc>
          <w:tcPr>
            <w:tcW w:w="196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700" w:type="pct"/>
              <w:tblCellSpacing w:w="0" w:type="dxa"/>
              <w:tblCellMar>
                <w:left w:w="0" w:type="dxa"/>
                <w:right w:w="0" w:type="dxa"/>
              </w:tblCellMar>
              <w:tblLook w:val="04A0" w:firstRow="1" w:lastRow="0" w:firstColumn="1" w:lastColumn="0" w:noHBand="0" w:noVBand="1"/>
            </w:tblPr>
            <w:tblGrid>
              <w:gridCol w:w="1353"/>
            </w:tblGrid>
            <w:tr w:rsidR="00EC10F8" w14:paraId="479C027D" w14:textId="77777777" w:rsidTr="000079B4">
              <w:trPr>
                <w:tblCellSpacing w:w="0" w:type="dxa"/>
              </w:trPr>
              <w:tc>
                <w:tcPr>
                  <w:tcW w:w="0" w:type="auto"/>
                  <w:tcBorders>
                    <w:top w:val="single" w:sz="6" w:space="0" w:color="1C6FA4"/>
                    <w:left w:val="single" w:sz="6" w:space="0" w:color="1C6FA4"/>
                    <w:bottom w:val="single" w:sz="6" w:space="0" w:color="1C6FA4"/>
                    <w:right w:val="single" w:sz="6" w:space="0" w:color="1C6FA4"/>
                  </w:tcBorders>
                  <w:shd w:val="clear" w:color="auto" w:fill="1C6FA4"/>
                  <w:vAlign w:val="center"/>
                  <w:hideMark/>
                </w:tcPr>
                <w:p w14:paraId="6E22C993" w14:textId="77777777" w:rsidR="00EC10F8" w:rsidRDefault="00EC10F8" w:rsidP="000079B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7185970" w14:textId="77777777" w:rsidR="00EC10F8" w:rsidRDefault="00EC10F8" w:rsidP="000079B4">
            <w:pPr>
              <w:rPr>
                <w:rFonts w:ascii="Arial" w:eastAsia="Times New Roman" w:hAnsi="Arial" w:cs="Arial"/>
                <w:sz w:val="18"/>
                <w:szCs w:val="18"/>
              </w:rPr>
            </w:pPr>
          </w:p>
        </w:tc>
      </w:tr>
      <w:tr w:rsidR="00EC10F8" w14:paraId="287EEFE2" w14:textId="77777777" w:rsidTr="005102F0">
        <w:trPr>
          <w:jc w:val="center"/>
        </w:trPr>
        <w:tc>
          <w:tcPr>
            <w:tcW w:w="215" w:type="dxa"/>
            <w:tcBorders>
              <w:top w:val="single" w:sz="6" w:space="0" w:color="CCCCCC"/>
              <w:right w:val="single" w:sz="6" w:space="0" w:color="CCCCCC"/>
            </w:tcBorders>
            <w:shd w:val="clear" w:color="auto" w:fill="F5F5F4"/>
            <w:tcMar>
              <w:top w:w="60" w:type="dxa"/>
              <w:left w:w="60" w:type="dxa"/>
              <w:bottom w:w="60" w:type="dxa"/>
              <w:right w:w="60" w:type="dxa"/>
            </w:tcMar>
            <w:vAlign w:val="center"/>
          </w:tcPr>
          <w:p w14:paraId="00822C23" w14:textId="5A95EAEC" w:rsidR="00EC10F8" w:rsidRDefault="00EC10F8" w:rsidP="000079B4">
            <w:pPr>
              <w:jc w:val="center"/>
              <w:rPr>
                <w:rFonts w:ascii="Arial" w:eastAsia="Times New Roman" w:hAnsi="Arial" w:cs="Arial"/>
                <w:sz w:val="18"/>
                <w:szCs w:val="18"/>
              </w:rPr>
            </w:pPr>
          </w:p>
        </w:tc>
        <w:tc>
          <w:tcPr>
            <w:tcW w:w="2125"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CE3DE88" w14:textId="77777777" w:rsidR="00EC10F8" w:rsidRDefault="00EC10F8" w:rsidP="000079B4">
            <w:pPr>
              <w:rPr>
                <w:rFonts w:ascii="Arial" w:eastAsia="Times New Roman" w:hAnsi="Arial" w:cs="Arial"/>
                <w:sz w:val="18"/>
                <w:szCs w:val="18"/>
              </w:rPr>
            </w:pPr>
            <w:r>
              <w:rPr>
                <w:rFonts w:ascii="Arial" w:eastAsia="Times New Roman" w:hAnsi="Arial" w:cs="Arial"/>
                <w:sz w:val="18"/>
                <w:szCs w:val="18"/>
              </w:rPr>
              <w:t>Too busy</w:t>
            </w:r>
          </w:p>
        </w:tc>
        <w:tc>
          <w:tcPr>
            <w:tcW w:w="196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950" w:type="pct"/>
              <w:tblCellSpacing w:w="0" w:type="dxa"/>
              <w:tblCellMar>
                <w:left w:w="0" w:type="dxa"/>
                <w:right w:w="0" w:type="dxa"/>
              </w:tblCellMar>
              <w:tblLook w:val="04A0" w:firstRow="1" w:lastRow="0" w:firstColumn="1" w:lastColumn="0" w:noHBand="0" w:noVBand="1"/>
            </w:tblPr>
            <w:tblGrid>
              <w:gridCol w:w="347"/>
            </w:tblGrid>
            <w:tr w:rsidR="00EC10F8" w14:paraId="6FB756B2" w14:textId="77777777" w:rsidTr="000079B4">
              <w:trPr>
                <w:tblCellSpacing w:w="0" w:type="dxa"/>
              </w:trPr>
              <w:tc>
                <w:tcPr>
                  <w:tcW w:w="0" w:type="auto"/>
                  <w:tcBorders>
                    <w:top w:val="single" w:sz="6" w:space="0" w:color="F16732"/>
                    <w:left w:val="single" w:sz="6" w:space="0" w:color="F16732"/>
                    <w:bottom w:val="single" w:sz="6" w:space="0" w:color="F16732"/>
                    <w:right w:val="single" w:sz="6" w:space="0" w:color="F16732"/>
                  </w:tcBorders>
                  <w:shd w:val="clear" w:color="auto" w:fill="F16732"/>
                  <w:vAlign w:val="center"/>
                  <w:hideMark/>
                </w:tcPr>
                <w:p w14:paraId="6CDCDA80" w14:textId="77777777" w:rsidR="00EC10F8" w:rsidRDefault="00EC10F8" w:rsidP="000079B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785EC5D" w14:textId="77777777" w:rsidR="00EC10F8" w:rsidRDefault="00EC10F8" w:rsidP="000079B4">
            <w:pPr>
              <w:rPr>
                <w:rFonts w:ascii="Arial" w:eastAsia="Times New Roman" w:hAnsi="Arial" w:cs="Arial"/>
                <w:sz w:val="18"/>
                <w:szCs w:val="18"/>
              </w:rPr>
            </w:pPr>
          </w:p>
        </w:tc>
      </w:tr>
      <w:tr w:rsidR="00EC10F8" w14:paraId="342CDF01" w14:textId="77777777" w:rsidTr="005102F0">
        <w:trPr>
          <w:jc w:val="center"/>
        </w:trPr>
        <w:tc>
          <w:tcPr>
            <w:tcW w:w="215" w:type="dxa"/>
            <w:tcBorders>
              <w:top w:val="single" w:sz="6" w:space="0" w:color="CCCCCC"/>
              <w:right w:val="single" w:sz="6" w:space="0" w:color="CCCCCC"/>
            </w:tcBorders>
            <w:shd w:val="clear" w:color="auto" w:fill="F5F5F4"/>
            <w:tcMar>
              <w:top w:w="60" w:type="dxa"/>
              <w:left w:w="60" w:type="dxa"/>
              <w:bottom w:w="60" w:type="dxa"/>
              <w:right w:w="60" w:type="dxa"/>
            </w:tcMar>
            <w:vAlign w:val="center"/>
          </w:tcPr>
          <w:p w14:paraId="28C58386" w14:textId="446235D4" w:rsidR="00EC10F8" w:rsidRDefault="00EC10F8" w:rsidP="000079B4">
            <w:pPr>
              <w:jc w:val="center"/>
              <w:rPr>
                <w:rFonts w:ascii="Arial" w:eastAsia="Times New Roman" w:hAnsi="Arial" w:cs="Arial"/>
                <w:sz w:val="18"/>
                <w:szCs w:val="18"/>
              </w:rPr>
            </w:pPr>
          </w:p>
        </w:tc>
        <w:tc>
          <w:tcPr>
            <w:tcW w:w="2125"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C537E07" w14:textId="77777777" w:rsidR="00EC10F8" w:rsidRDefault="00EC10F8" w:rsidP="000079B4">
            <w:pPr>
              <w:rPr>
                <w:rFonts w:ascii="Arial" w:eastAsia="Times New Roman" w:hAnsi="Arial" w:cs="Arial"/>
                <w:sz w:val="18"/>
                <w:szCs w:val="18"/>
              </w:rPr>
            </w:pPr>
            <w:proofErr w:type="gramStart"/>
            <w:r>
              <w:rPr>
                <w:rFonts w:ascii="Arial" w:eastAsia="Times New Roman" w:hAnsi="Arial" w:cs="Arial"/>
                <w:sz w:val="18"/>
                <w:szCs w:val="18"/>
              </w:rPr>
              <w:t>Don’t</w:t>
            </w:r>
            <w:proofErr w:type="gramEnd"/>
            <w:r>
              <w:rPr>
                <w:rFonts w:ascii="Arial" w:eastAsia="Times New Roman" w:hAnsi="Arial" w:cs="Arial"/>
                <w:sz w:val="18"/>
                <w:szCs w:val="18"/>
              </w:rPr>
              <w:t xml:space="preserve"> know how</w:t>
            </w:r>
          </w:p>
        </w:tc>
        <w:tc>
          <w:tcPr>
            <w:tcW w:w="196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00" w:type="pct"/>
              <w:tblCellSpacing w:w="0" w:type="dxa"/>
              <w:tblCellMar>
                <w:left w:w="0" w:type="dxa"/>
                <w:right w:w="0" w:type="dxa"/>
              </w:tblCellMar>
              <w:tblLook w:val="04A0" w:firstRow="1" w:lastRow="0" w:firstColumn="1" w:lastColumn="0" w:noHBand="0" w:noVBand="1"/>
            </w:tblPr>
            <w:tblGrid>
              <w:gridCol w:w="219"/>
            </w:tblGrid>
            <w:tr w:rsidR="00EC10F8" w14:paraId="00B5363D" w14:textId="77777777" w:rsidTr="000079B4">
              <w:trPr>
                <w:tblCellSpacing w:w="0" w:type="dxa"/>
              </w:trPr>
              <w:tc>
                <w:tcPr>
                  <w:tcW w:w="0" w:type="auto"/>
                  <w:tcBorders>
                    <w:top w:val="single" w:sz="6" w:space="0" w:color="4CAF50"/>
                    <w:left w:val="single" w:sz="6" w:space="0" w:color="4CAF50"/>
                    <w:bottom w:val="single" w:sz="6" w:space="0" w:color="4CAF50"/>
                    <w:right w:val="single" w:sz="6" w:space="0" w:color="4CAF50"/>
                  </w:tcBorders>
                  <w:shd w:val="clear" w:color="auto" w:fill="4CAF50"/>
                  <w:vAlign w:val="center"/>
                  <w:hideMark/>
                </w:tcPr>
                <w:p w14:paraId="6A169DEB" w14:textId="77777777" w:rsidR="00EC10F8" w:rsidRDefault="00EC10F8" w:rsidP="000079B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2EE6AEC" w14:textId="77777777" w:rsidR="00EC10F8" w:rsidRDefault="00EC10F8" w:rsidP="000079B4">
            <w:pPr>
              <w:rPr>
                <w:rFonts w:ascii="Arial" w:eastAsia="Times New Roman" w:hAnsi="Arial" w:cs="Arial"/>
                <w:sz w:val="18"/>
                <w:szCs w:val="18"/>
              </w:rPr>
            </w:pPr>
          </w:p>
        </w:tc>
      </w:tr>
      <w:tr w:rsidR="00EC10F8" w14:paraId="4341C547" w14:textId="77777777" w:rsidTr="005102F0">
        <w:trPr>
          <w:jc w:val="center"/>
        </w:trPr>
        <w:tc>
          <w:tcPr>
            <w:tcW w:w="215" w:type="dxa"/>
            <w:tcBorders>
              <w:top w:val="single" w:sz="6" w:space="0" w:color="CCCCCC"/>
              <w:right w:val="single" w:sz="6" w:space="0" w:color="CCCCCC"/>
            </w:tcBorders>
            <w:shd w:val="clear" w:color="auto" w:fill="F5F5F4"/>
            <w:tcMar>
              <w:top w:w="60" w:type="dxa"/>
              <w:left w:w="60" w:type="dxa"/>
              <w:bottom w:w="60" w:type="dxa"/>
              <w:right w:w="60" w:type="dxa"/>
            </w:tcMar>
            <w:vAlign w:val="center"/>
          </w:tcPr>
          <w:p w14:paraId="3873E947" w14:textId="06B7D48B" w:rsidR="00EC10F8" w:rsidRDefault="00EC10F8" w:rsidP="000079B4">
            <w:pPr>
              <w:jc w:val="center"/>
              <w:rPr>
                <w:rFonts w:ascii="Arial" w:eastAsia="Times New Roman" w:hAnsi="Arial" w:cs="Arial"/>
                <w:sz w:val="18"/>
                <w:szCs w:val="18"/>
              </w:rPr>
            </w:pPr>
          </w:p>
        </w:tc>
        <w:tc>
          <w:tcPr>
            <w:tcW w:w="2125"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1C9204F" w14:textId="77777777" w:rsidR="00EC10F8" w:rsidRDefault="00EC10F8" w:rsidP="000079B4">
            <w:pPr>
              <w:rPr>
                <w:rFonts w:ascii="Arial" w:eastAsia="Times New Roman" w:hAnsi="Arial" w:cs="Arial"/>
                <w:sz w:val="18"/>
                <w:szCs w:val="18"/>
              </w:rPr>
            </w:pPr>
            <w:r>
              <w:rPr>
                <w:rFonts w:ascii="Arial" w:eastAsia="Times New Roman" w:hAnsi="Arial" w:cs="Arial"/>
                <w:sz w:val="18"/>
                <w:szCs w:val="18"/>
              </w:rPr>
              <w:t>Lack of money for seeds, tools etc</w:t>
            </w:r>
          </w:p>
        </w:tc>
        <w:tc>
          <w:tcPr>
            <w:tcW w:w="196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81"/>
            </w:tblGrid>
            <w:tr w:rsidR="00EC10F8" w14:paraId="31A98576" w14:textId="77777777" w:rsidTr="000079B4">
              <w:trPr>
                <w:tblCellSpacing w:w="0" w:type="dxa"/>
              </w:trPr>
              <w:tc>
                <w:tcPr>
                  <w:tcW w:w="0" w:type="auto"/>
                  <w:tcBorders>
                    <w:top w:val="single" w:sz="6" w:space="0" w:color="A41C1C"/>
                    <w:left w:val="single" w:sz="6" w:space="0" w:color="A41C1C"/>
                    <w:bottom w:val="single" w:sz="6" w:space="0" w:color="A41C1C"/>
                    <w:right w:val="single" w:sz="6" w:space="0" w:color="A41C1C"/>
                  </w:tcBorders>
                  <w:shd w:val="clear" w:color="auto" w:fill="A41C1C"/>
                  <w:vAlign w:val="center"/>
                  <w:hideMark/>
                </w:tcPr>
                <w:p w14:paraId="2BE95689" w14:textId="77777777" w:rsidR="00EC10F8" w:rsidRDefault="00EC10F8" w:rsidP="000079B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F71C27A" w14:textId="77777777" w:rsidR="00EC10F8" w:rsidRDefault="00EC10F8" w:rsidP="000079B4">
            <w:pPr>
              <w:rPr>
                <w:rFonts w:ascii="Arial" w:eastAsia="Times New Roman" w:hAnsi="Arial" w:cs="Arial"/>
                <w:sz w:val="18"/>
                <w:szCs w:val="18"/>
              </w:rPr>
            </w:pPr>
          </w:p>
        </w:tc>
      </w:tr>
      <w:tr w:rsidR="00EC10F8" w14:paraId="484EDB0C" w14:textId="77777777" w:rsidTr="005102F0">
        <w:trPr>
          <w:jc w:val="center"/>
        </w:trPr>
        <w:tc>
          <w:tcPr>
            <w:tcW w:w="215" w:type="dxa"/>
            <w:tcBorders>
              <w:top w:val="single" w:sz="6" w:space="0" w:color="CCCCCC"/>
              <w:right w:val="single" w:sz="6" w:space="0" w:color="CCCCCC"/>
            </w:tcBorders>
            <w:shd w:val="clear" w:color="auto" w:fill="F5F5F4"/>
            <w:tcMar>
              <w:top w:w="60" w:type="dxa"/>
              <w:left w:w="60" w:type="dxa"/>
              <w:bottom w:w="60" w:type="dxa"/>
              <w:right w:w="60" w:type="dxa"/>
            </w:tcMar>
            <w:vAlign w:val="center"/>
          </w:tcPr>
          <w:p w14:paraId="4D3A1214" w14:textId="556199C2" w:rsidR="00EC10F8" w:rsidRDefault="00EC10F8" w:rsidP="000079B4">
            <w:pPr>
              <w:jc w:val="center"/>
              <w:rPr>
                <w:rFonts w:ascii="Arial" w:eastAsia="Times New Roman" w:hAnsi="Arial" w:cs="Arial"/>
                <w:sz w:val="18"/>
                <w:szCs w:val="18"/>
              </w:rPr>
            </w:pPr>
          </w:p>
        </w:tc>
        <w:tc>
          <w:tcPr>
            <w:tcW w:w="2125"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7D46893" w14:textId="77777777" w:rsidR="00EC10F8" w:rsidRDefault="00EC10F8" w:rsidP="000079B4">
            <w:pPr>
              <w:rPr>
                <w:rFonts w:ascii="Arial" w:eastAsia="Times New Roman" w:hAnsi="Arial" w:cs="Arial"/>
                <w:sz w:val="18"/>
                <w:szCs w:val="18"/>
              </w:rPr>
            </w:pPr>
            <w:r>
              <w:rPr>
                <w:rFonts w:ascii="Arial" w:eastAsia="Times New Roman" w:hAnsi="Arial" w:cs="Arial"/>
                <w:sz w:val="18"/>
                <w:szCs w:val="18"/>
              </w:rPr>
              <w:t>Not physically able</w:t>
            </w:r>
          </w:p>
        </w:tc>
        <w:tc>
          <w:tcPr>
            <w:tcW w:w="196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81"/>
            </w:tblGrid>
            <w:tr w:rsidR="00EC10F8" w14:paraId="72FA7E17" w14:textId="77777777" w:rsidTr="000079B4">
              <w:trPr>
                <w:tblCellSpacing w:w="0" w:type="dxa"/>
              </w:trPr>
              <w:tc>
                <w:tcPr>
                  <w:tcW w:w="0" w:type="auto"/>
                  <w:tcBorders>
                    <w:top w:val="single" w:sz="6" w:space="0" w:color="FFA500"/>
                    <w:left w:val="single" w:sz="6" w:space="0" w:color="FFA500"/>
                    <w:bottom w:val="single" w:sz="6" w:space="0" w:color="FFA500"/>
                    <w:right w:val="single" w:sz="6" w:space="0" w:color="FFA500"/>
                  </w:tcBorders>
                  <w:shd w:val="clear" w:color="auto" w:fill="FFC107"/>
                  <w:vAlign w:val="center"/>
                  <w:hideMark/>
                </w:tcPr>
                <w:p w14:paraId="3ABCAB0A" w14:textId="77777777" w:rsidR="00EC10F8" w:rsidRDefault="00EC10F8" w:rsidP="000079B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EC421EF" w14:textId="77777777" w:rsidR="00EC10F8" w:rsidRDefault="00EC10F8" w:rsidP="000079B4">
            <w:pPr>
              <w:rPr>
                <w:rFonts w:ascii="Arial" w:eastAsia="Times New Roman" w:hAnsi="Arial" w:cs="Arial"/>
                <w:sz w:val="18"/>
                <w:szCs w:val="18"/>
              </w:rPr>
            </w:pPr>
          </w:p>
        </w:tc>
      </w:tr>
      <w:tr w:rsidR="00EC10F8" w14:paraId="54F527A3" w14:textId="77777777" w:rsidTr="005102F0">
        <w:trPr>
          <w:jc w:val="center"/>
        </w:trPr>
        <w:tc>
          <w:tcPr>
            <w:tcW w:w="215" w:type="dxa"/>
            <w:tcBorders>
              <w:top w:val="single" w:sz="6" w:space="0" w:color="CCCCCC"/>
              <w:right w:val="single" w:sz="6" w:space="0" w:color="CCCCCC"/>
            </w:tcBorders>
            <w:shd w:val="clear" w:color="auto" w:fill="F5F5F4"/>
            <w:tcMar>
              <w:top w:w="60" w:type="dxa"/>
              <w:left w:w="60" w:type="dxa"/>
              <w:bottom w:w="60" w:type="dxa"/>
              <w:right w:w="60" w:type="dxa"/>
            </w:tcMar>
            <w:vAlign w:val="center"/>
          </w:tcPr>
          <w:p w14:paraId="14364337" w14:textId="1C548956" w:rsidR="00EC10F8" w:rsidRDefault="00EC10F8" w:rsidP="000079B4">
            <w:pPr>
              <w:jc w:val="center"/>
              <w:rPr>
                <w:rFonts w:ascii="Arial" w:eastAsia="Times New Roman" w:hAnsi="Arial" w:cs="Arial"/>
                <w:sz w:val="18"/>
                <w:szCs w:val="18"/>
              </w:rPr>
            </w:pPr>
          </w:p>
        </w:tc>
        <w:tc>
          <w:tcPr>
            <w:tcW w:w="2125"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0BD3F05" w14:textId="77777777" w:rsidR="00EC10F8" w:rsidRDefault="00EC10F8" w:rsidP="000079B4">
            <w:pPr>
              <w:rPr>
                <w:rFonts w:ascii="Arial" w:eastAsia="Times New Roman" w:hAnsi="Arial" w:cs="Arial"/>
                <w:sz w:val="18"/>
                <w:szCs w:val="18"/>
              </w:rPr>
            </w:pPr>
            <w:r>
              <w:rPr>
                <w:rFonts w:ascii="Arial" w:eastAsia="Times New Roman" w:hAnsi="Arial" w:cs="Arial"/>
                <w:sz w:val="18"/>
                <w:szCs w:val="18"/>
              </w:rPr>
              <w:t xml:space="preserve">Not interested, </w:t>
            </w:r>
            <w:proofErr w:type="gramStart"/>
            <w:r>
              <w:rPr>
                <w:rFonts w:ascii="Arial" w:eastAsia="Times New Roman" w:hAnsi="Arial" w:cs="Arial"/>
                <w:sz w:val="18"/>
                <w:szCs w:val="18"/>
              </w:rPr>
              <w:t>don’t</w:t>
            </w:r>
            <w:proofErr w:type="gramEnd"/>
            <w:r>
              <w:rPr>
                <w:rFonts w:ascii="Arial" w:eastAsia="Times New Roman" w:hAnsi="Arial" w:cs="Arial"/>
                <w:sz w:val="18"/>
                <w:szCs w:val="18"/>
              </w:rPr>
              <w:t xml:space="preserve"> want to.</w:t>
            </w:r>
          </w:p>
        </w:tc>
        <w:tc>
          <w:tcPr>
            <w:tcW w:w="196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81"/>
            </w:tblGrid>
            <w:tr w:rsidR="00EC10F8" w14:paraId="3A93B384" w14:textId="77777777" w:rsidTr="000079B4">
              <w:trPr>
                <w:tblCellSpacing w:w="0" w:type="dxa"/>
              </w:trPr>
              <w:tc>
                <w:tcPr>
                  <w:tcW w:w="0" w:type="auto"/>
                  <w:tcBorders>
                    <w:top w:val="single" w:sz="6" w:space="0" w:color="00BCD4"/>
                    <w:left w:val="single" w:sz="6" w:space="0" w:color="00BCD4"/>
                    <w:bottom w:val="single" w:sz="6" w:space="0" w:color="00BCD4"/>
                    <w:right w:val="single" w:sz="6" w:space="0" w:color="00BCD4"/>
                  </w:tcBorders>
                  <w:shd w:val="clear" w:color="auto" w:fill="00BCD4"/>
                  <w:vAlign w:val="center"/>
                  <w:hideMark/>
                </w:tcPr>
                <w:p w14:paraId="77275278" w14:textId="77777777" w:rsidR="00EC10F8" w:rsidRDefault="00EC10F8" w:rsidP="000079B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F5A9FF3" w14:textId="77777777" w:rsidR="00EC10F8" w:rsidRDefault="00EC10F8" w:rsidP="000079B4">
            <w:pPr>
              <w:rPr>
                <w:rFonts w:ascii="Arial" w:eastAsia="Times New Roman" w:hAnsi="Arial" w:cs="Arial"/>
                <w:sz w:val="18"/>
                <w:szCs w:val="18"/>
              </w:rPr>
            </w:pPr>
          </w:p>
        </w:tc>
      </w:tr>
      <w:tr w:rsidR="00EC10F8" w14:paraId="78949E40" w14:textId="77777777" w:rsidTr="00EC10F8">
        <w:trPr>
          <w:trHeight w:val="509"/>
          <w:jc w:val="center"/>
        </w:trPr>
        <w:tc>
          <w:tcPr>
            <w:tcW w:w="4304" w:type="dxa"/>
            <w:gridSpan w:val="3"/>
            <w:tcBorders>
              <w:top w:val="single" w:sz="6" w:space="0" w:color="CCCCCC"/>
              <w:left w:val="nil"/>
              <w:bottom w:val="nil"/>
              <w:right w:val="single" w:sz="6" w:space="0" w:color="CCCCCC"/>
            </w:tcBorders>
            <w:vAlign w:val="center"/>
            <w:hideMark/>
          </w:tcPr>
          <w:p w14:paraId="5D3B47F2" w14:textId="77777777" w:rsidR="00EC10F8" w:rsidRDefault="00EC10F8" w:rsidP="000079B4">
            <w:pPr>
              <w:rPr>
                <w:rFonts w:ascii="Arial" w:eastAsia="Times New Roman" w:hAnsi="Arial" w:cs="Arial"/>
                <w:sz w:val="18"/>
                <w:szCs w:val="18"/>
              </w:rPr>
            </w:pPr>
          </w:p>
        </w:tc>
      </w:tr>
    </w:tbl>
    <w:p w14:paraId="74F3A894" w14:textId="7F8ACABE" w:rsidR="00EC10F8" w:rsidRDefault="00EC10F8" w:rsidP="00EC10F8">
      <w:pPr>
        <w:jc w:val="both"/>
        <w:rPr>
          <w:rFonts w:ascii="Arial" w:hAnsi="Arial" w:cs="Arial"/>
        </w:rPr>
      </w:pPr>
      <w:r w:rsidRPr="00EC10F8">
        <w:rPr>
          <w:rFonts w:ascii="Arial" w:hAnsi="Arial" w:cs="Arial"/>
        </w:rPr>
        <w:t>When asked whether establishing allotments or community garden spaces is a good idea, 69% replied ‘yes I would want to have a plot or get involved’ and 30% replied ‘yes for other people but not for me’. Only 1% replied ‘</w:t>
      </w:r>
      <w:proofErr w:type="gramStart"/>
      <w:r w:rsidRPr="00EC10F8">
        <w:rPr>
          <w:rFonts w:ascii="Arial" w:hAnsi="Arial" w:cs="Arial"/>
        </w:rPr>
        <w:t>no</w:t>
      </w:r>
      <w:proofErr w:type="gramEnd"/>
      <w:r w:rsidRPr="00EC10F8">
        <w:rPr>
          <w:rFonts w:ascii="Arial" w:hAnsi="Arial" w:cs="Arial"/>
        </w:rPr>
        <w:t xml:space="preserve"> the money could be better spent’. </w:t>
      </w:r>
    </w:p>
    <w:p w14:paraId="4D670ADB" w14:textId="2CA55E56" w:rsidR="00EC10F8" w:rsidRDefault="00EC10F8" w:rsidP="00EC10F8">
      <w:pPr>
        <w:jc w:val="both"/>
        <w:rPr>
          <w:rFonts w:ascii="Arial" w:hAnsi="Arial" w:cs="Arial"/>
        </w:rPr>
      </w:pPr>
      <w:r w:rsidRPr="00EC10F8">
        <w:rPr>
          <w:rFonts w:ascii="Arial" w:hAnsi="Arial" w:cs="Arial"/>
        </w:rPr>
        <w:lastRenderedPageBreak/>
        <w:t xml:space="preserve">54% of respondents would require a small allotment plot or raised bed. The survey did not offer any explanation of the size of a small plot nor did it differentiate between a small plot or raised bed so this figure can be broken down further. 32% of respondents would want a large allotment and 48% would want a garden to share with other people and share produce. Respondents in the over 60 age group were less likely to want a large plot (24%) compared to slightly more in the under 60s age group (39%). </w:t>
      </w:r>
    </w:p>
    <w:tbl>
      <w:tblPr>
        <w:tblW w:w="4872"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336"/>
        <w:gridCol w:w="1877"/>
      </w:tblGrid>
      <w:tr w:rsidR="005102F0" w14:paraId="0704D286" w14:textId="77777777" w:rsidTr="005102F0">
        <w:trPr>
          <w:jc w:val="center"/>
        </w:trPr>
        <w:tc>
          <w:tcPr>
            <w:tcW w:w="2336"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0408273" w14:textId="77777777" w:rsidR="005102F0" w:rsidRDefault="005102F0" w:rsidP="000079B4">
            <w:pPr>
              <w:rPr>
                <w:rFonts w:ascii="Arial" w:eastAsia="Times New Roman" w:hAnsi="Arial" w:cs="Arial"/>
                <w:sz w:val="18"/>
                <w:szCs w:val="18"/>
              </w:rPr>
            </w:pPr>
            <w:r>
              <w:rPr>
                <w:rFonts w:ascii="Arial" w:eastAsia="Times New Roman" w:hAnsi="Arial" w:cs="Arial"/>
                <w:sz w:val="18"/>
                <w:szCs w:val="18"/>
              </w:rPr>
              <w:t>I would want a large allotment plot on an allotment site</w:t>
            </w:r>
          </w:p>
        </w:tc>
        <w:tc>
          <w:tcPr>
            <w:tcW w:w="1877"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600" w:type="pct"/>
              <w:tblCellSpacing w:w="0" w:type="dxa"/>
              <w:tblCellMar>
                <w:left w:w="0" w:type="dxa"/>
                <w:right w:w="0" w:type="dxa"/>
              </w:tblCellMar>
              <w:tblLook w:val="04A0" w:firstRow="1" w:lastRow="0" w:firstColumn="1" w:lastColumn="0" w:noHBand="0" w:noVBand="1"/>
            </w:tblPr>
            <w:tblGrid>
              <w:gridCol w:w="557"/>
            </w:tblGrid>
            <w:tr w:rsidR="005102F0" w14:paraId="3336A86E" w14:textId="77777777" w:rsidTr="000079B4">
              <w:trPr>
                <w:tblCellSpacing w:w="0" w:type="dxa"/>
              </w:trPr>
              <w:tc>
                <w:tcPr>
                  <w:tcW w:w="0" w:type="auto"/>
                  <w:tcBorders>
                    <w:top w:val="single" w:sz="6" w:space="0" w:color="1C6FA4"/>
                    <w:left w:val="single" w:sz="6" w:space="0" w:color="1C6FA4"/>
                    <w:bottom w:val="single" w:sz="6" w:space="0" w:color="1C6FA4"/>
                    <w:right w:val="single" w:sz="6" w:space="0" w:color="1C6FA4"/>
                  </w:tcBorders>
                  <w:shd w:val="clear" w:color="auto" w:fill="1C6FA4"/>
                  <w:vAlign w:val="center"/>
                  <w:hideMark/>
                </w:tcPr>
                <w:p w14:paraId="75D97A53" w14:textId="77777777" w:rsidR="005102F0" w:rsidRDefault="005102F0" w:rsidP="000079B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2E85B8D" w14:textId="77777777" w:rsidR="005102F0" w:rsidRDefault="005102F0" w:rsidP="000079B4">
            <w:pPr>
              <w:rPr>
                <w:rFonts w:ascii="Arial" w:eastAsia="Times New Roman" w:hAnsi="Arial" w:cs="Arial"/>
                <w:sz w:val="18"/>
                <w:szCs w:val="18"/>
              </w:rPr>
            </w:pPr>
          </w:p>
        </w:tc>
      </w:tr>
      <w:tr w:rsidR="005102F0" w14:paraId="38BCC18A" w14:textId="77777777" w:rsidTr="005102F0">
        <w:trPr>
          <w:jc w:val="center"/>
        </w:trPr>
        <w:tc>
          <w:tcPr>
            <w:tcW w:w="2336"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5B78099" w14:textId="77777777" w:rsidR="005102F0" w:rsidRDefault="005102F0" w:rsidP="000079B4">
            <w:pPr>
              <w:rPr>
                <w:rFonts w:ascii="Arial" w:eastAsia="Times New Roman" w:hAnsi="Arial" w:cs="Arial"/>
                <w:sz w:val="18"/>
                <w:szCs w:val="18"/>
              </w:rPr>
            </w:pPr>
            <w:r>
              <w:rPr>
                <w:rFonts w:ascii="Arial" w:eastAsia="Times New Roman" w:hAnsi="Arial" w:cs="Arial"/>
                <w:sz w:val="18"/>
                <w:szCs w:val="18"/>
              </w:rPr>
              <w:t>I would want a small allotment plot or raised beds</w:t>
            </w:r>
          </w:p>
        </w:tc>
        <w:tc>
          <w:tcPr>
            <w:tcW w:w="1877"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650" w:type="pct"/>
              <w:tblCellSpacing w:w="0" w:type="dxa"/>
              <w:tblCellMar>
                <w:left w:w="0" w:type="dxa"/>
                <w:right w:w="0" w:type="dxa"/>
              </w:tblCellMar>
              <w:tblLook w:val="04A0" w:firstRow="1" w:lastRow="0" w:firstColumn="1" w:lastColumn="0" w:noHBand="0" w:noVBand="1"/>
            </w:tblPr>
            <w:tblGrid>
              <w:gridCol w:w="923"/>
            </w:tblGrid>
            <w:tr w:rsidR="005102F0" w14:paraId="4B9BDE87" w14:textId="77777777" w:rsidTr="000079B4">
              <w:trPr>
                <w:tblCellSpacing w:w="0" w:type="dxa"/>
              </w:trPr>
              <w:tc>
                <w:tcPr>
                  <w:tcW w:w="0" w:type="auto"/>
                  <w:tcBorders>
                    <w:top w:val="single" w:sz="6" w:space="0" w:color="F16732"/>
                    <w:left w:val="single" w:sz="6" w:space="0" w:color="F16732"/>
                    <w:bottom w:val="single" w:sz="6" w:space="0" w:color="F16732"/>
                    <w:right w:val="single" w:sz="6" w:space="0" w:color="F16732"/>
                  </w:tcBorders>
                  <w:shd w:val="clear" w:color="auto" w:fill="F16732"/>
                  <w:vAlign w:val="center"/>
                  <w:hideMark/>
                </w:tcPr>
                <w:p w14:paraId="3BCD3CA2" w14:textId="77777777" w:rsidR="005102F0" w:rsidRDefault="005102F0" w:rsidP="000079B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5B4CC6B" w14:textId="77777777" w:rsidR="005102F0" w:rsidRDefault="005102F0" w:rsidP="000079B4">
            <w:pPr>
              <w:rPr>
                <w:rFonts w:ascii="Arial" w:eastAsia="Times New Roman" w:hAnsi="Arial" w:cs="Arial"/>
                <w:sz w:val="18"/>
                <w:szCs w:val="18"/>
              </w:rPr>
            </w:pPr>
          </w:p>
        </w:tc>
      </w:tr>
      <w:tr w:rsidR="005102F0" w14:paraId="5C1E8654" w14:textId="77777777" w:rsidTr="005102F0">
        <w:trPr>
          <w:jc w:val="center"/>
        </w:trPr>
        <w:tc>
          <w:tcPr>
            <w:tcW w:w="2336"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246823A" w14:textId="77777777" w:rsidR="005102F0" w:rsidRDefault="005102F0" w:rsidP="000079B4">
            <w:pPr>
              <w:rPr>
                <w:rFonts w:ascii="Arial" w:eastAsia="Times New Roman" w:hAnsi="Arial" w:cs="Arial"/>
                <w:sz w:val="18"/>
                <w:szCs w:val="18"/>
              </w:rPr>
            </w:pPr>
            <w:r>
              <w:rPr>
                <w:rFonts w:ascii="Arial" w:eastAsia="Times New Roman" w:hAnsi="Arial" w:cs="Arial"/>
                <w:sz w:val="18"/>
                <w:szCs w:val="18"/>
              </w:rPr>
              <w:t>I would want to garden with other people and share produce.</w:t>
            </w:r>
          </w:p>
        </w:tc>
        <w:tc>
          <w:tcPr>
            <w:tcW w:w="1877"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350" w:type="pct"/>
              <w:tblCellSpacing w:w="0" w:type="dxa"/>
              <w:tblCellMar>
                <w:left w:w="0" w:type="dxa"/>
                <w:right w:w="0" w:type="dxa"/>
              </w:tblCellMar>
              <w:tblLook w:val="04A0" w:firstRow="1" w:lastRow="0" w:firstColumn="1" w:lastColumn="0" w:noHBand="0" w:noVBand="1"/>
            </w:tblPr>
            <w:tblGrid>
              <w:gridCol w:w="818"/>
            </w:tblGrid>
            <w:tr w:rsidR="005102F0" w14:paraId="4D642752" w14:textId="77777777" w:rsidTr="000079B4">
              <w:trPr>
                <w:tblCellSpacing w:w="0" w:type="dxa"/>
              </w:trPr>
              <w:tc>
                <w:tcPr>
                  <w:tcW w:w="0" w:type="auto"/>
                  <w:tcBorders>
                    <w:top w:val="single" w:sz="6" w:space="0" w:color="4CAF50"/>
                    <w:left w:val="single" w:sz="6" w:space="0" w:color="4CAF50"/>
                    <w:bottom w:val="single" w:sz="6" w:space="0" w:color="4CAF50"/>
                    <w:right w:val="single" w:sz="6" w:space="0" w:color="4CAF50"/>
                  </w:tcBorders>
                  <w:shd w:val="clear" w:color="auto" w:fill="4CAF50"/>
                  <w:vAlign w:val="center"/>
                  <w:hideMark/>
                </w:tcPr>
                <w:p w14:paraId="75FEDCA9" w14:textId="77777777" w:rsidR="005102F0" w:rsidRDefault="005102F0" w:rsidP="000079B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6454C3C" w14:textId="77777777" w:rsidR="005102F0" w:rsidRDefault="005102F0" w:rsidP="000079B4">
            <w:pPr>
              <w:rPr>
                <w:rFonts w:ascii="Arial" w:eastAsia="Times New Roman" w:hAnsi="Arial" w:cs="Arial"/>
                <w:sz w:val="18"/>
                <w:szCs w:val="18"/>
              </w:rPr>
            </w:pPr>
          </w:p>
        </w:tc>
      </w:tr>
    </w:tbl>
    <w:p w14:paraId="5F20D8AB" w14:textId="77777777" w:rsidR="005102F0" w:rsidRPr="00EC10F8" w:rsidRDefault="005102F0" w:rsidP="00EC10F8">
      <w:pPr>
        <w:jc w:val="both"/>
        <w:rPr>
          <w:rFonts w:ascii="Arial" w:hAnsi="Arial" w:cs="Arial"/>
        </w:rPr>
      </w:pPr>
    </w:p>
    <w:p w14:paraId="0518612F" w14:textId="53C0591D" w:rsidR="00EC10F8" w:rsidRDefault="00EC10F8" w:rsidP="00EC10F8">
      <w:pPr>
        <w:jc w:val="both"/>
        <w:rPr>
          <w:rFonts w:ascii="Arial" w:hAnsi="Arial" w:cs="Arial"/>
        </w:rPr>
      </w:pPr>
      <w:r w:rsidRPr="00EC10F8">
        <w:rPr>
          <w:rFonts w:ascii="Arial" w:hAnsi="Arial" w:cs="Arial"/>
        </w:rPr>
        <w:t>The reasons given for wanting to get involved in growing food was healthy exercise &amp; healthy food (75%), environmental and social concern (54%), company and social activity (50%) and save money and have cheap food for my family (27%). Environmental concern was higher in the under 60s (59%) than in over 60s (48%). Interestingly, company and social activity was lower in the over 60s (47%) than in the under 60s (53%).</w:t>
      </w:r>
    </w:p>
    <w:tbl>
      <w:tblPr>
        <w:tblW w:w="50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168"/>
        <w:gridCol w:w="2156"/>
      </w:tblGrid>
      <w:tr w:rsidR="005102F0" w14:paraId="34CC9C5D" w14:textId="77777777" w:rsidTr="00432684">
        <w:trPr>
          <w:jc w:val="center"/>
        </w:trPr>
        <w:tc>
          <w:tcPr>
            <w:tcW w:w="2179"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A24B350" w14:textId="77777777" w:rsidR="005102F0" w:rsidRDefault="005102F0" w:rsidP="000079B4">
            <w:pPr>
              <w:rPr>
                <w:rFonts w:ascii="Arial" w:eastAsia="Times New Roman" w:hAnsi="Arial" w:cs="Arial"/>
                <w:sz w:val="18"/>
                <w:szCs w:val="18"/>
              </w:rPr>
            </w:pPr>
            <w:r>
              <w:rPr>
                <w:rFonts w:ascii="Arial" w:eastAsia="Times New Roman" w:hAnsi="Arial" w:cs="Arial"/>
                <w:sz w:val="18"/>
                <w:szCs w:val="18"/>
              </w:rPr>
              <w:t>Save money and have cheap food for my household</w:t>
            </w:r>
          </w:p>
        </w:tc>
        <w:tc>
          <w:tcPr>
            <w:tcW w:w="2182"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300" w:type="pct"/>
              <w:tblCellSpacing w:w="0" w:type="dxa"/>
              <w:tblCellMar>
                <w:left w:w="0" w:type="dxa"/>
                <w:right w:w="0" w:type="dxa"/>
              </w:tblCellMar>
              <w:tblLook w:val="04A0" w:firstRow="1" w:lastRow="0" w:firstColumn="1" w:lastColumn="0" w:noHBand="0" w:noVBand="1"/>
            </w:tblPr>
            <w:tblGrid>
              <w:gridCol w:w="525"/>
            </w:tblGrid>
            <w:tr w:rsidR="005102F0" w14:paraId="35CA29C7" w14:textId="77777777" w:rsidTr="000079B4">
              <w:trPr>
                <w:tblCellSpacing w:w="0" w:type="dxa"/>
              </w:trPr>
              <w:tc>
                <w:tcPr>
                  <w:tcW w:w="0" w:type="auto"/>
                  <w:tcBorders>
                    <w:top w:val="single" w:sz="6" w:space="0" w:color="1C6FA4"/>
                    <w:left w:val="single" w:sz="6" w:space="0" w:color="1C6FA4"/>
                    <w:bottom w:val="single" w:sz="6" w:space="0" w:color="1C6FA4"/>
                    <w:right w:val="single" w:sz="6" w:space="0" w:color="1C6FA4"/>
                  </w:tcBorders>
                  <w:shd w:val="clear" w:color="auto" w:fill="1C6FA4"/>
                  <w:vAlign w:val="center"/>
                  <w:hideMark/>
                </w:tcPr>
                <w:p w14:paraId="6D000B9B" w14:textId="77777777" w:rsidR="005102F0" w:rsidRDefault="005102F0" w:rsidP="000079B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7B1837F" w14:textId="77777777" w:rsidR="005102F0" w:rsidRDefault="005102F0" w:rsidP="000079B4">
            <w:pPr>
              <w:rPr>
                <w:rFonts w:ascii="Arial" w:eastAsia="Times New Roman" w:hAnsi="Arial" w:cs="Arial"/>
                <w:sz w:val="18"/>
                <w:szCs w:val="18"/>
              </w:rPr>
            </w:pPr>
          </w:p>
        </w:tc>
      </w:tr>
      <w:tr w:rsidR="005102F0" w14:paraId="4CE9D0AA" w14:textId="77777777" w:rsidTr="00432684">
        <w:trPr>
          <w:jc w:val="center"/>
        </w:trPr>
        <w:tc>
          <w:tcPr>
            <w:tcW w:w="2179"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8975C4D" w14:textId="77777777" w:rsidR="005102F0" w:rsidRDefault="005102F0" w:rsidP="000079B4">
            <w:pPr>
              <w:rPr>
                <w:rFonts w:ascii="Arial" w:eastAsia="Times New Roman" w:hAnsi="Arial" w:cs="Arial"/>
                <w:sz w:val="18"/>
                <w:szCs w:val="18"/>
              </w:rPr>
            </w:pPr>
            <w:r>
              <w:rPr>
                <w:rFonts w:ascii="Arial" w:eastAsia="Times New Roman" w:hAnsi="Arial" w:cs="Arial"/>
                <w:sz w:val="18"/>
                <w:szCs w:val="18"/>
              </w:rPr>
              <w:t>Healthy exercise and healthy food.</w:t>
            </w:r>
          </w:p>
        </w:tc>
        <w:tc>
          <w:tcPr>
            <w:tcW w:w="2182"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750" w:type="pct"/>
              <w:tblCellSpacing w:w="0" w:type="dxa"/>
              <w:tblCellMar>
                <w:left w:w="0" w:type="dxa"/>
                <w:right w:w="0" w:type="dxa"/>
              </w:tblCellMar>
              <w:tblLook w:val="04A0" w:firstRow="1" w:lastRow="0" w:firstColumn="1" w:lastColumn="0" w:noHBand="0" w:noVBand="1"/>
            </w:tblPr>
            <w:tblGrid>
              <w:gridCol w:w="1515"/>
            </w:tblGrid>
            <w:tr w:rsidR="005102F0" w14:paraId="4FFF3874" w14:textId="77777777" w:rsidTr="000079B4">
              <w:trPr>
                <w:tblCellSpacing w:w="0" w:type="dxa"/>
              </w:trPr>
              <w:tc>
                <w:tcPr>
                  <w:tcW w:w="0" w:type="auto"/>
                  <w:tcBorders>
                    <w:top w:val="single" w:sz="6" w:space="0" w:color="F16732"/>
                    <w:left w:val="single" w:sz="6" w:space="0" w:color="F16732"/>
                    <w:bottom w:val="single" w:sz="6" w:space="0" w:color="F16732"/>
                    <w:right w:val="single" w:sz="6" w:space="0" w:color="F16732"/>
                  </w:tcBorders>
                  <w:shd w:val="clear" w:color="auto" w:fill="F16732"/>
                  <w:vAlign w:val="center"/>
                  <w:hideMark/>
                </w:tcPr>
                <w:p w14:paraId="51BCB882" w14:textId="77777777" w:rsidR="005102F0" w:rsidRDefault="005102F0" w:rsidP="000079B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D25A332" w14:textId="77777777" w:rsidR="005102F0" w:rsidRDefault="005102F0" w:rsidP="000079B4">
            <w:pPr>
              <w:rPr>
                <w:rFonts w:ascii="Arial" w:eastAsia="Times New Roman" w:hAnsi="Arial" w:cs="Arial"/>
                <w:sz w:val="18"/>
                <w:szCs w:val="18"/>
              </w:rPr>
            </w:pPr>
          </w:p>
        </w:tc>
      </w:tr>
      <w:tr w:rsidR="005102F0" w14:paraId="3A8A3BED" w14:textId="77777777" w:rsidTr="00432684">
        <w:trPr>
          <w:jc w:val="center"/>
        </w:trPr>
        <w:tc>
          <w:tcPr>
            <w:tcW w:w="2179"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0F6E386" w14:textId="77777777" w:rsidR="005102F0" w:rsidRDefault="005102F0" w:rsidP="000079B4">
            <w:pPr>
              <w:rPr>
                <w:rFonts w:ascii="Arial" w:eastAsia="Times New Roman" w:hAnsi="Arial" w:cs="Arial"/>
                <w:sz w:val="18"/>
                <w:szCs w:val="18"/>
              </w:rPr>
            </w:pPr>
            <w:r>
              <w:rPr>
                <w:rFonts w:ascii="Arial" w:eastAsia="Times New Roman" w:hAnsi="Arial" w:cs="Arial"/>
                <w:sz w:val="18"/>
                <w:szCs w:val="18"/>
              </w:rPr>
              <w:t>Company and social activity</w:t>
            </w:r>
          </w:p>
        </w:tc>
        <w:tc>
          <w:tcPr>
            <w:tcW w:w="2182"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0" w:type="pct"/>
              <w:tblCellSpacing w:w="0" w:type="dxa"/>
              <w:tblCellMar>
                <w:left w:w="0" w:type="dxa"/>
                <w:right w:w="0" w:type="dxa"/>
              </w:tblCellMar>
              <w:tblLook w:val="04A0" w:firstRow="1" w:lastRow="0" w:firstColumn="1" w:lastColumn="0" w:noHBand="0" w:noVBand="1"/>
            </w:tblPr>
            <w:tblGrid>
              <w:gridCol w:w="1010"/>
            </w:tblGrid>
            <w:tr w:rsidR="005102F0" w14:paraId="7B95CB1C" w14:textId="77777777" w:rsidTr="000079B4">
              <w:trPr>
                <w:tblCellSpacing w:w="0" w:type="dxa"/>
              </w:trPr>
              <w:tc>
                <w:tcPr>
                  <w:tcW w:w="0" w:type="auto"/>
                  <w:tcBorders>
                    <w:top w:val="single" w:sz="6" w:space="0" w:color="4CAF50"/>
                    <w:left w:val="single" w:sz="6" w:space="0" w:color="4CAF50"/>
                    <w:bottom w:val="single" w:sz="6" w:space="0" w:color="4CAF50"/>
                    <w:right w:val="single" w:sz="6" w:space="0" w:color="4CAF50"/>
                  </w:tcBorders>
                  <w:shd w:val="clear" w:color="auto" w:fill="4CAF50"/>
                  <w:vAlign w:val="center"/>
                  <w:hideMark/>
                </w:tcPr>
                <w:p w14:paraId="5A835662" w14:textId="77777777" w:rsidR="005102F0" w:rsidRDefault="005102F0" w:rsidP="000079B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C9DE563" w14:textId="77777777" w:rsidR="005102F0" w:rsidRDefault="005102F0" w:rsidP="000079B4">
            <w:pPr>
              <w:rPr>
                <w:rFonts w:ascii="Arial" w:eastAsia="Times New Roman" w:hAnsi="Arial" w:cs="Arial"/>
                <w:sz w:val="18"/>
                <w:szCs w:val="18"/>
              </w:rPr>
            </w:pPr>
          </w:p>
        </w:tc>
      </w:tr>
      <w:tr w:rsidR="005102F0" w14:paraId="3A4D96C8" w14:textId="77777777" w:rsidTr="00432684">
        <w:trPr>
          <w:jc w:val="center"/>
        </w:trPr>
        <w:tc>
          <w:tcPr>
            <w:tcW w:w="2179"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429B33C" w14:textId="77777777" w:rsidR="005102F0" w:rsidRDefault="005102F0" w:rsidP="000079B4">
            <w:pPr>
              <w:rPr>
                <w:rFonts w:ascii="Arial" w:eastAsia="Times New Roman" w:hAnsi="Arial" w:cs="Arial"/>
                <w:sz w:val="18"/>
                <w:szCs w:val="18"/>
              </w:rPr>
            </w:pPr>
            <w:r>
              <w:rPr>
                <w:rFonts w:ascii="Arial" w:eastAsia="Times New Roman" w:hAnsi="Arial" w:cs="Arial"/>
                <w:sz w:val="18"/>
                <w:szCs w:val="18"/>
              </w:rPr>
              <w:t>Environmental and social concern</w:t>
            </w:r>
          </w:p>
        </w:tc>
        <w:tc>
          <w:tcPr>
            <w:tcW w:w="2182"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700" w:type="pct"/>
              <w:tblCellSpacing w:w="0" w:type="dxa"/>
              <w:tblCellMar>
                <w:left w:w="0" w:type="dxa"/>
                <w:right w:w="0" w:type="dxa"/>
              </w:tblCellMar>
              <w:tblLook w:val="04A0" w:firstRow="1" w:lastRow="0" w:firstColumn="1" w:lastColumn="0" w:noHBand="0" w:noVBand="1"/>
            </w:tblPr>
            <w:tblGrid>
              <w:gridCol w:w="1091"/>
            </w:tblGrid>
            <w:tr w:rsidR="005102F0" w14:paraId="2DABC4D1" w14:textId="77777777" w:rsidTr="000079B4">
              <w:trPr>
                <w:tblCellSpacing w:w="0" w:type="dxa"/>
              </w:trPr>
              <w:tc>
                <w:tcPr>
                  <w:tcW w:w="0" w:type="auto"/>
                  <w:tcBorders>
                    <w:top w:val="single" w:sz="6" w:space="0" w:color="A41C1C"/>
                    <w:left w:val="single" w:sz="6" w:space="0" w:color="A41C1C"/>
                    <w:bottom w:val="single" w:sz="6" w:space="0" w:color="A41C1C"/>
                    <w:right w:val="single" w:sz="6" w:space="0" w:color="A41C1C"/>
                  </w:tcBorders>
                  <w:shd w:val="clear" w:color="auto" w:fill="A41C1C"/>
                  <w:vAlign w:val="center"/>
                  <w:hideMark/>
                </w:tcPr>
                <w:p w14:paraId="2ECDF138" w14:textId="77777777" w:rsidR="005102F0" w:rsidRDefault="005102F0" w:rsidP="000079B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1AA46BD" w14:textId="77777777" w:rsidR="005102F0" w:rsidRDefault="005102F0" w:rsidP="000079B4">
            <w:pPr>
              <w:rPr>
                <w:rFonts w:ascii="Arial" w:eastAsia="Times New Roman" w:hAnsi="Arial" w:cs="Arial"/>
                <w:sz w:val="18"/>
                <w:szCs w:val="18"/>
              </w:rPr>
            </w:pPr>
          </w:p>
        </w:tc>
      </w:tr>
      <w:tr w:rsidR="005102F0" w14:paraId="12DD2B2D" w14:textId="77777777" w:rsidTr="00432684">
        <w:trPr>
          <w:jc w:val="center"/>
        </w:trPr>
        <w:tc>
          <w:tcPr>
            <w:tcW w:w="2179"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D9E3C57" w14:textId="77777777" w:rsidR="005102F0" w:rsidRDefault="005102F0" w:rsidP="000079B4">
            <w:pPr>
              <w:rPr>
                <w:rFonts w:ascii="Arial" w:eastAsia="Times New Roman" w:hAnsi="Arial" w:cs="Arial"/>
                <w:sz w:val="18"/>
                <w:szCs w:val="18"/>
              </w:rPr>
            </w:pPr>
            <w:r>
              <w:rPr>
                <w:rFonts w:ascii="Arial" w:eastAsia="Times New Roman" w:hAnsi="Arial" w:cs="Arial"/>
                <w:sz w:val="18"/>
                <w:szCs w:val="18"/>
              </w:rPr>
              <w:t>Other (please specify):</w:t>
            </w:r>
          </w:p>
        </w:tc>
        <w:tc>
          <w:tcPr>
            <w:tcW w:w="2182"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50" w:type="pct"/>
              <w:tblCellSpacing w:w="0" w:type="dxa"/>
              <w:tblCellMar>
                <w:left w:w="0" w:type="dxa"/>
                <w:right w:w="0" w:type="dxa"/>
              </w:tblCellMar>
              <w:tblLook w:val="04A0" w:firstRow="1" w:lastRow="0" w:firstColumn="1" w:lastColumn="0" w:noHBand="0" w:noVBand="1"/>
            </w:tblPr>
            <w:tblGrid>
              <w:gridCol w:w="303"/>
            </w:tblGrid>
            <w:tr w:rsidR="005102F0" w14:paraId="52533F00" w14:textId="77777777" w:rsidTr="000079B4">
              <w:trPr>
                <w:tblCellSpacing w:w="0" w:type="dxa"/>
              </w:trPr>
              <w:tc>
                <w:tcPr>
                  <w:tcW w:w="0" w:type="auto"/>
                  <w:tcBorders>
                    <w:top w:val="single" w:sz="6" w:space="0" w:color="FFA500"/>
                    <w:left w:val="single" w:sz="6" w:space="0" w:color="FFA500"/>
                    <w:bottom w:val="single" w:sz="6" w:space="0" w:color="FFA500"/>
                    <w:right w:val="single" w:sz="6" w:space="0" w:color="FFA500"/>
                  </w:tcBorders>
                  <w:shd w:val="clear" w:color="auto" w:fill="FFC107"/>
                  <w:vAlign w:val="center"/>
                  <w:hideMark/>
                </w:tcPr>
                <w:p w14:paraId="4A7DAC99" w14:textId="77777777" w:rsidR="005102F0" w:rsidRDefault="005102F0" w:rsidP="000079B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EA4BF89" w14:textId="77777777" w:rsidR="005102F0" w:rsidRDefault="005102F0" w:rsidP="000079B4">
            <w:pPr>
              <w:rPr>
                <w:rFonts w:ascii="Arial" w:eastAsia="Times New Roman" w:hAnsi="Arial" w:cs="Arial"/>
                <w:sz w:val="18"/>
                <w:szCs w:val="18"/>
              </w:rPr>
            </w:pPr>
          </w:p>
        </w:tc>
      </w:tr>
      <w:tr w:rsidR="005102F0" w14:paraId="3A83F8A5" w14:textId="77777777" w:rsidTr="00432684">
        <w:trPr>
          <w:trHeight w:val="438"/>
          <w:jc w:val="center"/>
        </w:trPr>
        <w:tc>
          <w:tcPr>
            <w:tcW w:w="4361" w:type="dxa"/>
            <w:gridSpan w:val="2"/>
            <w:tcBorders>
              <w:top w:val="single" w:sz="6" w:space="0" w:color="CCCCCC"/>
              <w:left w:val="nil"/>
              <w:bottom w:val="nil"/>
              <w:right w:val="single" w:sz="6" w:space="0" w:color="CCCCCC"/>
            </w:tcBorders>
            <w:vAlign w:val="center"/>
            <w:hideMark/>
          </w:tcPr>
          <w:p w14:paraId="58308344" w14:textId="77777777" w:rsidR="005102F0" w:rsidRDefault="005102F0" w:rsidP="000079B4">
            <w:pPr>
              <w:rPr>
                <w:rFonts w:ascii="Arial" w:eastAsia="Times New Roman" w:hAnsi="Arial" w:cs="Arial"/>
                <w:sz w:val="18"/>
                <w:szCs w:val="18"/>
              </w:rPr>
            </w:pPr>
          </w:p>
        </w:tc>
      </w:tr>
    </w:tbl>
    <w:p w14:paraId="4E0E6231" w14:textId="77777777" w:rsidR="005102F0" w:rsidRDefault="00EC10F8" w:rsidP="00EC10F8">
      <w:pPr>
        <w:jc w:val="both"/>
        <w:rPr>
          <w:rFonts w:ascii="Arial" w:hAnsi="Arial" w:cs="Arial"/>
        </w:rPr>
      </w:pPr>
      <w:r w:rsidRPr="00EC10F8">
        <w:rPr>
          <w:rFonts w:ascii="Arial" w:hAnsi="Arial" w:cs="Arial"/>
        </w:rPr>
        <w:t xml:space="preserve">Respondents were given the opportunity to provide additional comments on reasons for wanting to grow </w:t>
      </w:r>
      <w:proofErr w:type="gramStart"/>
      <w:r w:rsidRPr="00EC10F8">
        <w:rPr>
          <w:rFonts w:ascii="Arial" w:hAnsi="Arial" w:cs="Arial"/>
        </w:rPr>
        <w:t>and also</w:t>
      </w:r>
      <w:proofErr w:type="gramEnd"/>
      <w:r w:rsidRPr="00EC10F8">
        <w:rPr>
          <w:rFonts w:ascii="Arial" w:hAnsi="Arial" w:cs="Arial"/>
        </w:rPr>
        <w:t xml:space="preserve"> more general comments were invited.  These </w:t>
      </w:r>
      <w:r w:rsidR="005102F0">
        <w:rPr>
          <w:rFonts w:ascii="Arial" w:hAnsi="Arial" w:cs="Arial"/>
        </w:rPr>
        <w:t>included:</w:t>
      </w:r>
    </w:p>
    <w:p w14:paraId="7726BB95" w14:textId="38D2B5A5" w:rsidR="005102F0" w:rsidRPr="005102F0" w:rsidRDefault="00EC10F8" w:rsidP="005102F0">
      <w:pPr>
        <w:pStyle w:val="ListParagraph"/>
        <w:numPr>
          <w:ilvl w:val="0"/>
          <w:numId w:val="2"/>
        </w:numPr>
        <w:jc w:val="both"/>
        <w:rPr>
          <w:rFonts w:ascii="Arial" w:hAnsi="Arial" w:cs="Arial"/>
        </w:rPr>
      </w:pPr>
      <w:r w:rsidRPr="005102F0">
        <w:rPr>
          <w:rFonts w:ascii="Arial" w:hAnsi="Arial" w:cs="Arial"/>
        </w:rPr>
        <w:t xml:space="preserve">opportunities for bulk buying and seed exchange, </w:t>
      </w:r>
    </w:p>
    <w:p w14:paraId="5EAB5363" w14:textId="77777777" w:rsidR="005102F0" w:rsidRPr="005102F0" w:rsidRDefault="00EC10F8" w:rsidP="005102F0">
      <w:pPr>
        <w:pStyle w:val="ListParagraph"/>
        <w:numPr>
          <w:ilvl w:val="0"/>
          <w:numId w:val="2"/>
        </w:numPr>
        <w:jc w:val="both"/>
        <w:rPr>
          <w:rFonts w:ascii="Arial" w:hAnsi="Arial" w:cs="Arial"/>
        </w:rPr>
      </w:pPr>
      <w:r w:rsidRPr="005102F0">
        <w:rPr>
          <w:rFonts w:ascii="Arial" w:hAnsi="Arial" w:cs="Arial"/>
        </w:rPr>
        <w:t xml:space="preserve">setting up a scheme where people can share their garden space, </w:t>
      </w:r>
    </w:p>
    <w:p w14:paraId="50C56E90" w14:textId="77777777" w:rsidR="005102F0" w:rsidRPr="005102F0" w:rsidRDefault="00EC10F8" w:rsidP="005102F0">
      <w:pPr>
        <w:pStyle w:val="ListParagraph"/>
        <w:numPr>
          <w:ilvl w:val="0"/>
          <w:numId w:val="2"/>
        </w:numPr>
        <w:jc w:val="both"/>
        <w:rPr>
          <w:rFonts w:ascii="Arial" w:hAnsi="Arial" w:cs="Arial"/>
        </w:rPr>
      </w:pPr>
      <w:r w:rsidRPr="005102F0">
        <w:rPr>
          <w:rFonts w:ascii="Arial" w:hAnsi="Arial" w:cs="Arial"/>
        </w:rPr>
        <w:t xml:space="preserve">donating surplus produce, using small areas of scrubland for growing, </w:t>
      </w:r>
    </w:p>
    <w:p w14:paraId="54C29F94" w14:textId="77777777" w:rsidR="005102F0" w:rsidRPr="005102F0" w:rsidRDefault="00EC10F8" w:rsidP="005102F0">
      <w:pPr>
        <w:pStyle w:val="ListParagraph"/>
        <w:numPr>
          <w:ilvl w:val="0"/>
          <w:numId w:val="2"/>
        </w:numPr>
        <w:jc w:val="both"/>
        <w:rPr>
          <w:rFonts w:ascii="Arial" w:hAnsi="Arial" w:cs="Arial"/>
        </w:rPr>
      </w:pPr>
      <w:r w:rsidRPr="005102F0">
        <w:rPr>
          <w:rFonts w:ascii="Arial" w:hAnsi="Arial" w:cs="Arial"/>
        </w:rPr>
        <w:t xml:space="preserve">importance of a range of plot sizes to suit different needs, </w:t>
      </w:r>
    </w:p>
    <w:p w14:paraId="063EF7D0" w14:textId="77777777" w:rsidR="005102F0" w:rsidRPr="005102F0" w:rsidRDefault="00EC10F8" w:rsidP="005102F0">
      <w:pPr>
        <w:pStyle w:val="ListParagraph"/>
        <w:numPr>
          <w:ilvl w:val="0"/>
          <w:numId w:val="2"/>
        </w:numPr>
        <w:jc w:val="both"/>
        <w:rPr>
          <w:rFonts w:ascii="Arial" w:hAnsi="Arial" w:cs="Arial"/>
        </w:rPr>
      </w:pPr>
      <w:r w:rsidRPr="005102F0">
        <w:rPr>
          <w:rFonts w:ascii="Arial" w:hAnsi="Arial" w:cs="Arial"/>
        </w:rPr>
        <w:t xml:space="preserve">involving young people and </w:t>
      </w:r>
    </w:p>
    <w:p w14:paraId="1354F196" w14:textId="57B8836C" w:rsidR="00EC10F8" w:rsidRDefault="00EC10F8" w:rsidP="005102F0">
      <w:pPr>
        <w:pStyle w:val="ListParagraph"/>
        <w:numPr>
          <w:ilvl w:val="0"/>
          <w:numId w:val="2"/>
        </w:numPr>
        <w:jc w:val="both"/>
        <w:rPr>
          <w:rFonts w:ascii="Arial" w:hAnsi="Arial" w:cs="Arial"/>
        </w:rPr>
      </w:pPr>
      <w:r w:rsidRPr="005102F0">
        <w:rPr>
          <w:rFonts w:ascii="Arial" w:hAnsi="Arial" w:cs="Arial"/>
        </w:rPr>
        <w:t>promoting permaculture and forest gardening.</w:t>
      </w:r>
    </w:p>
    <w:p w14:paraId="2760006C" w14:textId="202391F5" w:rsidR="005102F0" w:rsidRPr="005102F0" w:rsidRDefault="005102F0" w:rsidP="005102F0">
      <w:pPr>
        <w:jc w:val="both"/>
        <w:rPr>
          <w:rFonts w:ascii="Arial" w:hAnsi="Arial" w:cs="Arial"/>
          <w:b/>
          <w:bCs/>
        </w:rPr>
      </w:pPr>
      <w:r w:rsidRPr="005102F0">
        <w:rPr>
          <w:rFonts w:ascii="Arial" w:hAnsi="Arial" w:cs="Arial"/>
          <w:b/>
          <w:bCs/>
        </w:rPr>
        <w:t>Next Steps</w:t>
      </w:r>
    </w:p>
    <w:p w14:paraId="0FA3292A" w14:textId="1C8DB2EC" w:rsidR="005102F0" w:rsidRPr="00432684" w:rsidRDefault="005102F0" w:rsidP="005102F0">
      <w:pPr>
        <w:jc w:val="both"/>
        <w:rPr>
          <w:rFonts w:ascii="Arial" w:hAnsi="Arial" w:cs="Arial"/>
          <w:i/>
          <w:iCs/>
        </w:rPr>
      </w:pPr>
      <w:r>
        <w:rPr>
          <w:rFonts w:ascii="Arial" w:hAnsi="Arial" w:cs="Arial"/>
        </w:rPr>
        <w:t xml:space="preserve">Abergavenny Town Council and </w:t>
      </w:r>
      <w:proofErr w:type="spellStart"/>
      <w:r>
        <w:rPr>
          <w:rFonts w:ascii="Arial" w:hAnsi="Arial" w:cs="Arial"/>
        </w:rPr>
        <w:t>Llantilio</w:t>
      </w:r>
      <w:proofErr w:type="spellEnd"/>
      <w:r>
        <w:rPr>
          <w:rFonts w:ascii="Arial" w:hAnsi="Arial" w:cs="Arial"/>
        </w:rPr>
        <w:t xml:space="preserve"> </w:t>
      </w:r>
      <w:proofErr w:type="spellStart"/>
      <w:r>
        <w:rPr>
          <w:rFonts w:ascii="Arial" w:hAnsi="Arial" w:cs="Arial"/>
        </w:rPr>
        <w:t>Pertholey</w:t>
      </w:r>
      <w:proofErr w:type="spellEnd"/>
      <w:r>
        <w:rPr>
          <w:rFonts w:ascii="Arial" w:hAnsi="Arial" w:cs="Arial"/>
        </w:rPr>
        <w:t xml:space="preserve"> Community Council will be taking the following steps </w:t>
      </w:r>
      <w:r w:rsidR="00757233">
        <w:rPr>
          <w:rFonts w:ascii="Arial" w:hAnsi="Arial" w:cs="Arial"/>
        </w:rPr>
        <w:t>to</w:t>
      </w:r>
      <w:r>
        <w:rPr>
          <w:rFonts w:ascii="Arial" w:hAnsi="Arial" w:cs="Arial"/>
        </w:rPr>
        <w:t xml:space="preserve"> increase the amount of growing space in Abergavenny and </w:t>
      </w:r>
      <w:proofErr w:type="spellStart"/>
      <w:r>
        <w:rPr>
          <w:rFonts w:ascii="Arial" w:hAnsi="Arial" w:cs="Arial"/>
        </w:rPr>
        <w:t>Llantilio</w:t>
      </w:r>
      <w:proofErr w:type="spellEnd"/>
      <w:r>
        <w:rPr>
          <w:rFonts w:ascii="Arial" w:hAnsi="Arial" w:cs="Arial"/>
        </w:rPr>
        <w:t xml:space="preserve"> </w:t>
      </w:r>
      <w:proofErr w:type="spellStart"/>
      <w:r>
        <w:rPr>
          <w:rFonts w:ascii="Arial" w:hAnsi="Arial" w:cs="Arial"/>
        </w:rPr>
        <w:t>Pertholey</w:t>
      </w:r>
      <w:proofErr w:type="spellEnd"/>
      <w:r>
        <w:rPr>
          <w:rFonts w:ascii="Arial" w:hAnsi="Arial" w:cs="Arial"/>
        </w:rPr>
        <w:t xml:space="preserve"> areas. </w:t>
      </w:r>
    </w:p>
    <w:p w14:paraId="24B89B61" w14:textId="4F9A6C68" w:rsidR="00432684" w:rsidRPr="00432684" w:rsidRDefault="005102F0" w:rsidP="00432684">
      <w:pPr>
        <w:pStyle w:val="ListParagraph"/>
        <w:numPr>
          <w:ilvl w:val="0"/>
          <w:numId w:val="3"/>
        </w:numPr>
        <w:jc w:val="both"/>
        <w:rPr>
          <w:rFonts w:ascii="Arial" w:hAnsi="Arial" w:cs="Arial"/>
          <w:b/>
          <w:bCs/>
          <w:i/>
          <w:iCs/>
        </w:rPr>
      </w:pPr>
      <w:r w:rsidRPr="00432684">
        <w:rPr>
          <w:rFonts w:ascii="Arial" w:hAnsi="Arial" w:cs="Arial"/>
          <w:b/>
          <w:bCs/>
          <w:i/>
          <w:iCs/>
        </w:rPr>
        <w:t xml:space="preserve">To </w:t>
      </w:r>
      <w:r w:rsidR="00432684" w:rsidRPr="00432684">
        <w:rPr>
          <w:rFonts w:ascii="Arial" w:hAnsi="Arial" w:cs="Arial"/>
          <w:b/>
          <w:bCs/>
          <w:i/>
          <w:iCs/>
        </w:rPr>
        <w:t xml:space="preserve">pilot a scheme where people with large gardens can share their gardens with people that would like more growing </w:t>
      </w:r>
      <w:proofErr w:type="gramStart"/>
      <w:r w:rsidR="00432684" w:rsidRPr="00432684">
        <w:rPr>
          <w:rFonts w:ascii="Arial" w:hAnsi="Arial" w:cs="Arial"/>
          <w:b/>
          <w:bCs/>
          <w:i/>
          <w:iCs/>
        </w:rPr>
        <w:t>space</w:t>
      </w:r>
      <w:proofErr w:type="gramEnd"/>
    </w:p>
    <w:p w14:paraId="723DBAC1" w14:textId="77777777" w:rsidR="00432684" w:rsidRPr="00432684" w:rsidRDefault="00432684" w:rsidP="00432684">
      <w:pPr>
        <w:pStyle w:val="ListParagraph"/>
        <w:jc w:val="both"/>
        <w:rPr>
          <w:rFonts w:ascii="Arial" w:hAnsi="Arial" w:cs="Arial"/>
          <w:b/>
          <w:bCs/>
          <w:i/>
          <w:iCs/>
        </w:rPr>
      </w:pPr>
    </w:p>
    <w:p w14:paraId="2692522F" w14:textId="12ACDF36" w:rsidR="00432684" w:rsidRDefault="00432684" w:rsidP="00432684">
      <w:pPr>
        <w:pStyle w:val="ListParagraph"/>
        <w:numPr>
          <w:ilvl w:val="0"/>
          <w:numId w:val="3"/>
        </w:numPr>
        <w:jc w:val="both"/>
        <w:rPr>
          <w:rFonts w:ascii="Arial" w:hAnsi="Arial" w:cs="Arial"/>
          <w:b/>
          <w:bCs/>
          <w:i/>
          <w:iCs/>
        </w:rPr>
      </w:pPr>
      <w:r w:rsidRPr="00432684">
        <w:rPr>
          <w:rFonts w:ascii="Arial" w:hAnsi="Arial" w:cs="Arial"/>
          <w:b/>
          <w:bCs/>
          <w:i/>
          <w:iCs/>
        </w:rPr>
        <w:t xml:space="preserve">To share these findings with public landowners and </w:t>
      </w:r>
      <w:r>
        <w:rPr>
          <w:rFonts w:ascii="Arial" w:hAnsi="Arial" w:cs="Arial"/>
          <w:b/>
          <w:bCs/>
          <w:i/>
          <w:iCs/>
        </w:rPr>
        <w:t xml:space="preserve">seek to </w:t>
      </w:r>
      <w:r w:rsidRPr="00432684">
        <w:rPr>
          <w:rFonts w:ascii="Arial" w:hAnsi="Arial" w:cs="Arial"/>
          <w:b/>
          <w:bCs/>
          <w:i/>
          <w:iCs/>
        </w:rPr>
        <w:t xml:space="preserve">identify possible growing </w:t>
      </w:r>
      <w:proofErr w:type="gramStart"/>
      <w:r w:rsidRPr="00432684">
        <w:rPr>
          <w:rFonts w:ascii="Arial" w:hAnsi="Arial" w:cs="Arial"/>
          <w:b/>
          <w:bCs/>
          <w:i/>
          <w:iCs/>
        </w:rPr>
        <w:t>sites</w:t>
      </w:r>
      <w:proofErr w:type="gramEnd"/>
    </w:p>
    <w:p w14:paraId="3DE3E878" w14:textId="77777777" w:rsidR="00432684" w:rsidRPr="00432684" w:rsidRDefault="00432684" w:rsidP="00432684">
      <w:pPr>
        <w:pStyle w:val="ListParagraph"/>
        <w:rPr>
          <w:rFonts w:ascii="Arial" w:hAnsi="Arial" w:cs="Arial"/>
          <w:b/>
          <w:bCs/>
          <w:i/>
          <w:iCs/>
        </w:rPr>
      </w:pPr>
    </w:p>
    <w:p w14:paraId="79729639" w14:textId="0B098BAA" w:rsidR="00EC10F8" w:rsidRDefault="00432684" w:rsidP="00432684">
      <w:pPr>
        <w:pStyle w:val="ListParagraph"/>
        <w:numPr>
          <w:ilvl w:val="0"/>
          <w:numId w:val="3"/>
        </w:numPr>
        <w:jc w:val="both"/>
      </w:pPr>
      <w:r w:rsidRPr="00432684">
        <w:rPr>
          <w:rFonts w:ascii="Arial" w:hAnsi="Arial" w:cs="Arial"/>
          <w:b/>
          <w:bCs/>
          <w:i/>
          <w:iCs/>
        </w:rPr>
        <w:t xml:space="preserve">Seek advice and assistance from various national organisations who have helped other areas develop new growing </w:t>
      </w:r>
      <w:proofErr w:type="gramStart"/>
      <w:r w:rsidRPr="00432684">
        <w:rPr>
          <w:rFonts w:ascii="Arial" w:hAnsi="Arial" w:cs="Arial"/>
          <w:b/>
          <w:bCs/>
          <w:i/>
          <w:iCs/>
        </w:rPr>
        <w:t>space</w:t>
      </w:r>
      <w:proofErr w:type="gramEnd"/>
      <w:r w:rsidRPr="00432684">
        <w:rPr>
          <w:rFonts w:ascii="Arial" w:hAnsi="Arial" w:cs="Arial"/>
          <w:b/>
          <w:bCs/>
          <w:i/>
          <w:iCs/>
        </w:rPr>
        <w:t xml:space="preserve"> </w:t>
      </w:r>
    </w:p>
    <w:sectPr w:rsidR="00EC10F8" w:rsidSect="00EC10F8">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52AC3"/>
    <w:multiLevelType w:val="hybridMultilevel"/>
    <w:tmpl w:val="501A8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C465E2"/>
    <w:multiLevelType w:val="multilevel"/>
    <w:tmpl w:val="A5E852E4"/>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666607C"/>
    <w:multiLevelType w:val="hybridMultilevel"/>
    <w:tmpl w:val="98A44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EC10F8"/>
    <w:rsid w:val="002B672F"/>
    <w:rsid w:val="003F712B"/>
    <w:rsid w:val="00432684"/>
    <w:rsid w:val="005102F0"/>
    <w:rsid w:val="00757233"/>
    <w:rsid w:val="00AE1B58"/>
    <w:rsid w:val="00EC10F8"/>
    <w:rsid w:val="00ED50EB"/>
    <w:rsid w:val="00F23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0426"/>
  <w15:chartTrackingRefBased/>
  <w15:docId w15:val="{4BBEB2BD-CC75-4330-93C3-DD0BF887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Lee</dc:creator>
  <cp:keywords/>
  <dc:description/>
  <cp:lastModifiedBy>Jane Lee</cp:lastModifiedBy>
  <cp:revision>3</cp:revision>
  <dcterms:created xsi:type="dcterms:W3CDTF">2021-03-15T15:51:00Z</dcterms:created>
  <dcterms:modified xsi:type="dcterms:W3CDTF">2021-03-15T15:51:00Z</dcterms:modified>
</cp:coreProperties>
</file>