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0418" w14:textId="77777777" w:rsidR="00CF17AD" w:rsidRDefault="00CF17AD">
      <w:pPr>
        <w:widowControl w:val="0"/>
        <w:pBdr>
          <w:top w:val="nil"/>
          <w:left w:val="nil"/>
          <w:bottom w:val="nil"/>
          <w:right w:val="nil"/>
          <w:between w:val="nil"/>
        </w:pBdr>
        <w:spacing w:after="0" w:line="276" w:lineRule="auto"/>
        <w:ind w:left="0" w:hanging="2"/>
        <w:jc w:val="left"/>
        <w:rPr>
          <w:color w:val="000000"/>
          <w:sz w:val="22"/>
        </w:rPr>
      </w:pPr>
    </w:p>
    <w:tbl>
      <w:tblPr>
        <w:tblStyle w:val="3"/>
        <w:tblW w:w="9286" w:type="dxa"/>
        <w:tblInd w:w="-108" w:type="dxa"/>
        <w:tblLayout w:type="fixed"/>
        <w:tblLook w:val="0000" w:firstRow="0" w:lastRow="0" w:firstColumn="0" w:lastColumn="0" w:noHBand="0" w:noVBand="0"/>
      </w:tblPr>
      <w:tblGrid>
        <w:gridCol w:w="4643"/>
        <w:gridCol w:w="4643"/>
      </w:tblGrid>
      <w:tr w:rsidR="00CF17AD" w14:paraId="04CD02E5" w14:textId="77777777">
        <w:tc>
          <w:tcPr>
            <w:tcW w:w="4643" w:type="dxa"/>
          </w:tcPr>
          <w:p w14:paraId="29B102A8" w14:textId="77777777" w:rsidR="00CF17AD" w:rsidRDefault="006C6A5E">
            <w:pPr>
              <w:ind w:left="1" w:hanging="3"/>
              <w:rPr>
                <w:sz w:val="28"/>
                <w:szCs w:val="28"/>
              </w:rPr>
            </w:pPr>
            <w:r>
              <w:rPr>
                <w:b/>
                <w:sz w:val="28"/>
                <w:szCs w:val="28"/>
              </w:rPr>
              <w:t>DATED 26th January 2024</w:t>
            </w:r>
          </w:p>
        </w:tc>
        <w:tc>
          <w:tcPr>
            <w:tcW w:w="4643" w:type="dxa"/>
          </w:tcPr>
          <w:p w14:paraId="06BFBD47" w14:textId="77777777" w:rsidR="00CF17AD" w:rsidRDefault="00CF17AD">
            <w:pPr>
              <w:ind w:left="1" w:hanging="3"/>
              <w:rPr>
                <w:sz w:val="28"/>
                <w:szCs w:val="28"/>
              </w:rPr>
            </w:pPr>
          </w:p>
        </w:tc>
      </w:tr>
    </w:tbl>
    <w:p w14:paraId="47F4C436" w14:textId="77777777" w:rsidR="00CF17AD" w:rsidRDefault="00CF17AD">
      <w:pPr>
        <w:ind w:left="1" w:hanging="3"/>
        <w:rPr>
          <w:sz w:val="28"/>
          <w:szCs w:val="28"/>
        </w:rPr>
      </w:pPr>
    </w:p>
    <w:p w14:paraId="14182E3A" w14:textId="77777777" w:rsidR="00CF17AD" w:rsidRDefault="00CF17AD">
      <w:pPr>
        <w:ind w:left="1" w:hanging="3"/>
        <w:rPr>
          <w:sz w:val="28"/>
          <w:szCs w:val="28"/>
        </w:rPr>
      </w:pPr>
    </w:p>
    <w:p w14:paraId="7EB21C0B" w14:textId="77777777" w:rsidR="00CF17AD" w:rsidRDefault="006C6A5E">
      <w:pPr>
        <w:ind w:left="1" w:hanging="3"/>
        <w:jc w:val="center"/>
        <w:rPr>
          <w:sz w:val="28"/>
          <w:szCs w:val="28"/>
        </w:rPr>
      </w:pPr>
      <w:r>
        <w:rPr>
          <w:b/>
          <w:sz w:val="28"/>
          <w:szCs w:val="28"/>
        </w:rPr>
        <w:t>ABERGAVENNY TOWN COUNCIL</w:t>
      </w:r>
    </w:p>
    <w:p w14:paraId="11EABBF3" w14:textId="77777777" w:rsidR="00CF17AD" w:rsidRDefault="006C6A5E">
      <w:pPr>
        <w:ind w:left="1" w:hanging="3"/>
        <w:jc w:val="center"/>
        <w:rPr>
          <w:sz w:val="28"/>
          <w:szCs w:val="28"/>
        </w:rPr>
      </w:pPr>
      <w:r>
        <w:rPr>
          <w:noProof/>
          <w:sz w:val="28"/>
          <w:szCs w:val="28"/>
        </w:rPr>
        <w:drawing>
          <wp:inline distT="0" distB="0" distL="114300" distR="114300" wp14:anchorId="56CDEA0D" wp14:editId="3498DBC0">
            <wp:extent cx="1149985" cy="140843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49985" cy="1408430"/>
                    </a:xfrm>
                    <a:prstGeom prst="rect">
                      <a:avLst/>
                    </a:prstGeom>
                    <a:ln/>
                  </pic:spPr>
                </pic:pic>
              </a:graphicData>
            </a:graphic>
          </wp:inline>
        </w:drawing>
      </w:r>
    </w:p>
    <w:p w14:paraId="753906C2" w14:textId="77777777" w:rsidR="00CF17AD" w:rsidRDefault="006C6A5E">
      <w:pPr>
        <w:ind w:left="1" w:hanging="3"/>
        <w:rPr>
          <w:sz w:val="28"/>
          <w:szCs w:val="28"/>
        </w:rPr>
      </w:pPr>
      <w:r>
        <w:rPr>
          <w:b/>
          <w:sz w:val="28"/>
          <w:szCs w:val="28"/>
        </w:rPr>
        <w:tab/>
      </w:r>
      <w:r>
        <w:rPr>
          <w:b/>
          <w:sz w:val="28"/>
          <w:szCs w:val="28"/>
        </w:rPr>
        <w:tab/>
      </w:r>
    </w:p>
    <w:p w14:paraId="27C52422" w14:textId="77777777" w:rsidR="00CF17AD" w:rsidRDefault="00CF17AD">
      <w:pPr>
        <w:ind w:left="1" w:hanging="3"/>
        <w:rPr>
          <w:sz w:val="28"/>
          <w:szCs w:val="28"/>
        </w:rPr>
      </w:pPr>
    </w:p>
    <w:p w14:paraId="5107F64E" w14:textId="77777777" w:rsidR="00CF17AD" w:rsidRDefault="006C6A5E">
      <w:pPr>
        <w:ind w:left="1" w:hanging="3"/>
        <w:jc w:val="center"/>
        <w:rPr>
          <w:sz w:val="28"/>
          <w:szCs w:val="28"/>
        </w:rPr>
      </w:pPr>
      <w:r>
        <w:rPr>
          <w:b/>
          <w:sz w:val="28"/>
          <w:szCs w:val="28"/>
        </w:rPr>
        <w:t>and</w:t>
      </w:r>
    </w:p>
    <w:p w14:paraId="3980F2E4" w14:textId="77777777" w:rsidR="00CF17AD" w:rsidRDefault="00CF17AD">
      <w:pPr>
        <w:ind w:left="1" w:hanging="3"/>
        <w:rPr>
          <w:sz w:val="28"/>
          <w:szCs w:val="28"/>
        </w:rPr>
      </w:pPr>
    </w:p>
    <w:p w14:paraId="22F2E587" w14:textId="77777777" w:rsidR="00CF17AD" w:rsidRDefault="006C6A5E">
      <w:pPr>
        <w:ind w:left="1" w:hanging="3"/>
        <w:rPr>
          <w:sz w:val="28"/>
          <w:szCs w:val="28"/>
        </w:rPr>
      </w:pPr>
      <w:r>
        <w:rPr>
          <w:sz w:val="28"/>
          <w:szCs w:val="28"/>
        </w:rPr>
        <w:t>ABERGAVENNY ARTS FESTIVAL</w:t>
      </w:r>
    </w:p>
    <w:p w14:paraId="5B5C3792" w14:textId="77777777" w:rsidR="00CF17AD" w:rsidRDefault="00CF17AD">
      <w:pPr>
        <w:ind w:left="1" w:hanging="3"/>
        <w:rPr>
          <w:sz w:val="28"/>
          <w:szCs w:val="28"/>
        </w:rPr>
      </w:pPr>
    </w:p>
    <w:p w14:paraId="7BCCB979" w14:textId="77777777" w:rsidR="00CF17AD" w:rsidRDefault="006C6A5E">
      <w:pPr>
        <w:ind w:left="1" w:hanging="3"/>
        <w:jc w:val="center"/>
        <w:rPr>
          <w:sz w:val="28"/>
          <w:szCs w:val="28"/>
        </w:rPr>
      </w:pPr>
      <w:r>
        <w:rPr>
          <w:sz w:val="28"/>
          <w:szCs w:val="28"/>
        </w:rPr>
        <w:t>_________________________________</w:t>
      </w:r>
    </w:p>
    <w:p w14:paraId="77F44433" w14:textId="77777777" w:rsidR="00CF17AD" w:rsidRDefault="006C6A5E">
      <w:pPr>
        <w:ind w:left="1" w:hanging="3"/>
        <w:jc w:val="center"/>
        <w:rPr>
          <w:sz w:val="28"/>
          <w:szCs w:val="28"/>
        </w:rPr>
      </w:pPr>
      <w:r>
        <w:rPr>
          <w:b/>
          <w:sz w:val="28"/>
          <w:szCs w:val="28"/>
        </w:rPr>
        <w:t xml:space="preserve">COOPERATION AGREEMENT </w:t>
      </w:r>
    </w:p>
    <w:p w14:paraId="70E9526F" w14:textId="77777777" w:rsidR="00CF17AD" w:rsidRDefault="006C6A5E">
      <w:pPr>
        <w:ind w:left="1" w:hanging="3"/>
        <w:jc w:val="center"/>
        <w:rPr>
          <w:sz w:val="28"/>
          <w:szCs w:val="28"/>
        </w:rPr>
      </w:pPr>
      <w:r>
        <w:rPr>
          <w:sz w:val="28"/>
          <w:szCs w:val="28"/>
        </w:rPr>
        <w:t xml:space="preserve">for the provision of funding for </w:t>
      </w:r>
    </w:p>
    <w:p w14:paraId="420C5A8B" w14:textId="77777777" w:rsidR="00CF17AD" w:rsidRDefault="006C6A5E">
      <w:pPr>
        <w:ind w:left="1" w:hanging="3"/>
        <w:jc w:val="center"/>
        <w:rPr>
          <w:sz w:val="28"/>
          <w:szCs w:val="28"/>
        </w:rPr>
      </w:pPr>
      <w:r>
        <w:rPr>
          <w:sz w:val="28"/>
          <w:szCs w:val="28"/>
        </w:rPr>
        <w:t>ANNUAL FREE COMMUNITY ARTS FESTIVAL</w:t>
      </w:r>
    </w:p>
    <w:p w14:paraId="6EFA67D3" w14:textId="77777777" w:rsidR="00CF17AD" w:rsidRDefault="006C6A5E">
      <w:pPr>
        <w:ind w:left="1" w:hanging="3"/>
        <w:jc w:val="center"/>
        <w:rPr>
          <w:sz w:val="28"/>
          <w:szCs w:val="28"/>
        </w:rPr>
      </w:pPr>
      <w:r>
        <w:rPr>
          <w:sz w:val="28"/>
          <w:szCs w:val="28"/>
        </w:rPr>
        <w:t>_________________________________</w:t>
      </w:r>
    </w:p>
    <w:p w14:paraId="176E07FC" w14:textId="77777777" w:rsidR="00CF17AD" w:rsidRDefault="00CF17AD">
      <w:pPr>
        <w:ind w:left="1" w:hanging="3"/>
        <w:rPr>
          <w:sz w:val="28"/>
          <w:szCs w:val="28"/>
        </w:rPr>
      </w:pPr>
    </w:p>
    <w:p w14:paraId="73350B9C" w14:textId="77777777" w:rsidR="00CF17AD" w:rsidRDefault="006C6A5E">
      <w:pPr>
        <w:pageBreakBefore/>
        <w:ind w:left="1" w:hanging="3"/>
        <w:jc w:val="center"/>
        <w:rPr>
          <w:sz w:val="28"/>
          <w:szCs w:val="28"/>
        </w:rPr>
      </w:pPr>
      <w:r>
        <w:rPr>
          <w:b/>
          <w:sz w:val="28"/>
          <w:szCs w:val="28"/>
        </w:rPr>
        <w:lastRenderedPageBreak/>
        <w:t>AGREEMENT</w:t>
      </w:r>
    </w:p>
    <w:p w14:paraId="550B614C" w14:textId="77777777" w:rsidR="00CF17AD" w:rsidRDefault="006C6A5E">
      <w:pPr>
        <w:ind w:left="1" w:hanging="3"/>
        <w:rPr>
          <w:sz w:val="28"/>
          <w:szCs w:val="28"/>
        </w:rPr>
      </w:pPr>
      <w:r>
        <w:rPr>
          <w:b/>
          <w:sz w:val="28"/>
          <w:szCs w:val="28"/>
        </w:rPr>
        <w:t>DATED: 26TH JANAUARY 2024</w:t>
      </w:r>
    </w:p>
    <w:p w14:paraId="30A083BE" w14:textId="77777777" w:rsidR="00CF17AD" w:rsidRDefault="006C6A5E">
      <w:pPr>
        <w:ind w:left="1" w:hanging="3"/>
        <w:rPr>
          <w:sz w:val="28"/>
          <w:szCs w:val="28"/>
        </w:rPr>
      </w:pPr>
      <w:r>
        <w:rPr>
          <w:b/>
          <w:sz w:val="28"/>
          <w:szCs w:val="28"/>
        </w:rPr>
        <w:t>BETWEEN:</w:t>
      </w:r>
    </w:p>
    <w:p w14:paraId="18EACF6A" w14:textId="77777777" w:rsidR="00CF17AD" w:rsidRDefault="006C6A5E">
      <w:pPr>
        <w:numPr>
          <w:ilvl w:val="0"/>
          <w:numId w:val="3"/>
        </w:numPr>
        <w:ind w:left="1" w:hanging="3"/>
        <w:rPr>
          <w:sz w:val="28"/>
          <w:szCs w:val="28"/>
        </w:rPr>
      </w:pPr>
      <w:r>
        <w:rPr>
          <w:b/>
          <w:sz w:val="28"/>
          <w:szCs w:val="28"/>
        </w:rPr>
        <w:t xml:space="preserve">ABERGAVENNY TOWN COUNCIL </w:t>
      </w:r>
      <w:r>
        <w:rPr>
          <w:sz w:val="28"/>
          <w:szCs w:val="28"/>
        </w:rPr>
        <w:t xml:space="preserve">of Town Hall, Cross Street, Abergavenny (the </w:t>
      </w:r>
      <w:r>
        <w:rPr>
          <w:b/>
          <w:sz w:val="28"/>
          <w:szCs w:val="28"/>
        </w:rPr>
        <w:t>“Council</w:t>
      </w:r>
      <w:r>
        <w:rPr>
          <w:color w:val="000000"/>
          <w:sz w:val="28"/>
          <w:szCs w:val="28"/>
        </w:rPr>
        <w:t>”</w:t>
      </w:r>
      <w:r>
        <w:rPr>
          <w:sz w:val="28"/>
          <w:szCs w:val="28"/>
        </w:rPr>
        <w:t xml:space="preserve">). </w:t>
      </w:r>
    </w:p>
    <w:p w14:paraId="0323E29D" w14:textId="77777777" w:rsidR="00CF17AD" w:rsidRDefault="006C6A5E">
      <w:pPr>
        <w:numPr>
          <w:ilvl w:val="0"/>
          <w:numId w:val="3"/>
        </w:numPr>
        <w:ind w:left="1" w:hanging="3"/>
        <w:rPr>
          <w:sz w:val="28"/>
          <w:szCs w:val="28"/>
        </w:rPr>
      </w:pPr>
      <w:r>
        <w:rPr>
          <w:sz w:val="28"/>
          <w:szCs w:val="28"/>
        </w:rPr>
        <w:t>ABERGAVENNY ARTS FESTIVAL (AAF)</w:t>
      </w:r>
    </w:p>
    <w:p w14:paraId="12B950FE" w14:textId="77777777" w:rsidR="00CF17AD" w:rsidRDefault="006C6A5E">
      <w:pPr>
        <w:ind w:left="1" w:hanging="3"/>
        <w:rPr>
          <w:sz w:val="28"/>
          <w:szCs w:val="28"/>
        </w:rPr>
      </w:pPr>
      <w:r>
        <w:rPr>
          <w:b/>
          <w:sz w:val="28"/>
          <w:szCs w:val="28"/>
        </w:rPr>
        <w:t>COOPERATION AIMS</w:t>
      </w:r>
      <w:bookmarkStart w:id="0" w:name="bookmark=id.gjdgxs" w:colFirst="0" w:colLast="0"/>
      <w:bookmarkEnd w:id="0"/>
    </w:p>
    <w:p w14:paraId="6A64DD57" w14:textId="77777777" w:rsidR="00CF17AD" w:rsidRDefault="006C6A5E">
      <w:pPr>
        <w:numPr>
          <w:ilvl w:val="0"/>
          <w:numId w:val="2"/>
        </w:numPr>
        <w:pBdr>
          <w:top w:val="nil"/>
          <w:left w:val="nil"/>
          <w:bottom w:val="nil"/>
          <w:right w:val="nil"/>
          <w:between w:val="nil"/>
        </w:pBdr>
        <w:tabs>
          <w:tab w:val="left" w:pos="425"/>
          <w:tab w:val="left" w:pos="850"/>
        </w:tabs>
        <w:spacing w:before="120" w:after="120" w:line="240" w:lineRule="auto"/>
        <w:ind w:left="1" w:hanging="3"/>
        <w:rPr>
          <w:color w:val="000000"/>
          <w:sz w:val="28"/>
          <w:szCs w:val="28"/>
        </w:rPr>
      </w:pPr>
      <w:r>
        <w:rPr>
          <w:color w:val="000000"/>
          <w:sz w:val="28"/>
          <w:szCs w:val="28"/>
        </w:rPr>
        <w:t xml:space="preserve">Abergavenny Town Council has statutory duties under the Well Being of Future Generations Act and has identified </w:t>
      </w:r>
      <w:proofErr w:type="gramStart"/>
      <w:r>
        <w:rPr>
          <w:color w:val="000000"/>
          <w:sz w:val="28"/>
          <w:szCs w:val="28"/>
        </w:rPr>
        <w:t>a number of</w:t>
      </w:r>
      <w:proofErr w:type="gramEnd"/>
      <w:r>
        <w:rPr>
          <w:color w:val="000000"/>
          <w:sz w:val="28"/>
          <w:szCs w:val="28"/>
        </w:rPr>
        <w:t xml:space="preserve"> organisations that can help the Town Council fulfil their duties. ___</w:t>
      </w:r>
      <w:r>
        <w:rPr>
          <w:sz w:val="28"/>
          <w:szCs w:val="28"/>
        </w:rPr>
        <w:t>AAF</w:t>
      </w:r>
      <w:r>
        <w:rPr>
          <w:color w:val="000000"/>
          <w:sz w:val="28"/>
          <w:szCs w:val="28"/>
        </w:rPr>
        <w:t xml:space="preserve">_______ is one such organisation. </w:t>
      </w:r>
    </w:p>
    <w:p w14:paraId="3A8C44DF" w14:textId="77777777" w:rsidR="00CF17AD" w:rsidRDefault="006C6A5E">
      <w:pPr>
        <w:numPr>
          <w:ilvl w:val="0"/>
          <w:numId w:val="2"/>
        </w:numPr>
        <w:pBdr>
          <w:top w:val="nil"/>
          <w:left w:val="nil"/>
          <w:bottom w:val="nil"/>
          <w:right w:val="nil"/>
          <w:between w:val="nil"/>
        </w:pBdr>
        <w:tabs>
          <w:tab w:val="left" w:pos="425"/>
          <w:tab w:val="left" w:pos="850"/>
        </w:tabs>
        <w:spacing w:before="120" w:after="120" w:line="240" w:lineRule="auto"/>
        <w:ind w:left="1" w:hanging="3"/>
        <w:rPr>
          <w:color w:val="000000"/>
          <w:sz w:val="28"/>
          <w:szCs w:val="28"/>
        </w:rPr>
      </w:pPr>
      <w:r>
        <w:rPr>
          <w:color w:val="000000"/>
          <w:sz w:val="28"/>
          <w:szCs w:val="28"/>
        </w:rPr>
        <w:t>___</w:t>
      </w:r>
      <w:r>
        <w:rPr>
          <w:sz w:val="28"/>
          <w:szCs w:val="28"/>
        </w:rPr>
        <w:t>AAF</w:t>
      </w:r>
      <w:r>
        <w:rPr>
          <w:color w:val="000000"/>
          <w:sz w:val="28"/>
          <w:szCs w:val="28"/>
        </w:rPr>
        <w:t xml:space="preserve">___ can help the Council address the identified priority areas which are protecting and enhancing the natural environment. </w:t>
      </w:r>
      <w:r>
        <w:rPr>
          <w:color w:val="000000"/>
          <w:sz w:val="28"/>
          <w:szCs w:val="28"/>
        </w:rPr>
        <w:br/>
      </w:r>
      <w:r>
        <w:rPr>
          <w:color w:val="434343"/>
          <w:sz w:val="28"/>
          <w:szCs w:val="28"/>
        </w:rPr>
        <w:t>AAF encourages eco-fr</w:t>
      </w:r>
      <w:r>
        <w:rPr>
          <w:color w:val="434343"/>
          <w:sz w:val="28"/>
          <w:szCs w:val="28"/>
        </w:rPr>
        <w:t>iendly practices, sustainability and practices that demonstrate awareness of environmental issues. Workshops will include activities that focus on looking after the natural environment. We aim to serve as a platform for local artists and makers to create community works with the visitors, to highlight the environmental projects run by various groups in town, who are also invited to the festival.</w:t>
      </w:r>
    </w:p>
    <w:p w14:paraId="323AF8ED" w14:textId="77777777" w:rsidR="00CF17AD" w:rsidRDefault="006C6A5E">
      <w:pPr>
        <w:numPr>
          <w:ilvl w:val="0"/>
          <w:numId w:val="2"/>
        </w:numPr>
        <w:pBdr>
          <w:top w:val="nil"/>
          <w:left w:val="nil"/>
          <w:bottom w:val="nil"/>
          <w:right w:val="nil"/>
          <w:between w:val="nil"/>
        </w:pBdr>
        <w:tabs>
          <w:tab w:val="left" w:pos="425"/>
          <w:tab w:val="left" w:pos="850"/>
        </w:tabs>
        <w:spacing w:before="120" w:after="120" w:line="240" w:lineRule="auto"/>
        <w:ind w:left="1" w:hanging="3"/>
        <w:rPr>
          <w:color w:val="000000"/>
          <w:sz w:val="28"/>
          <w:szCs w:val="28"/>
        </w:rPr>
      </w:pPr>
      <w:r>
        <w:rPr>
          <w:color w:val="000000"/>
          <w:sz w:val="28"/>
          <w:szCs w:val="28"/>
        </w:rPr>
        <w:t>Abergavenny Town Council support _</w:t>
      </w:r>
      <w:r>
        <w:rPr>
          <w:sz w:val="28"/>
          <w:szCs w:val="28"/>
        </w:rPr>
        <w:t>AAF</w:t>
      </w:r>
      <w:r>
        <w:rPr>
          <w:color w:val="000000"/>
          <w:sz w:val="28"/>
          <w:szCs w:val="28"/>
        </w:rPr>
        <w:t>__ in its aims to provide ongoing and voluntary improvements _</w:t>
      </w:r>
      <w:r>
        <w:rPr>
          <w:sz w:val="28"/>
          <w:szCs w:val="28"/>
        </w:rPr>
        <w:t>in widening accessibility to the arts for all the community</w:t>
      </w:r>
      <w:r>
        <w:rPr>
          <w:color w:val="000000"/>
          <w:sz w:val="28"/>
          <w:szCs w:val="28"/>
        </w:rPr>
        <w:t xml:space="preserve">__. </w:t>
      </w:r>
    </w:p>
    <w:p w14:paraId="1B6C74BE" w14:textId="77777777" w:rsidR="00CF17AD" w:rsidRDefault="006C6A5E">
      <w:pPr>
        <w:numPr>
          <w:ilvl w:val="0"/>
          <w:numId w:val="2"/>
        </w:numPr>
        <w:pBdr>
          <w:top w:val="nil"/>
          <w:left w:val="nil"/>
          <w:bottom w:val="nil"/>
          <w:right w:val="nil"/>
          <w:between w:val="nil"/>
        </w:pBdr>
        <w:tabs>
          <w:tab w:val="left" w:pos="425"/>
          <w:tab w:val="left" w:pos="850"/>
        </w:tabs>
        <w:spacing w:before="120" w:after="120" w:line="240" w:lineRule="auto"/>
        <w:ind w:left="1" w:hanging="3"/>
        <w:rPr>
          <w:rFonts w:ascii="Calibri" w:eastAsia="Calibri" w:hAnsi="Calibri" w:cs="Calibri"/>
          <w:color w:val="000000"/>
          <w:sz w:val="28"/>
          <w:szCs w:val="28"/>
        </w:rPr>
      </w:pPr>
      <w:r>
        <w:rPr>
          <w:color w:val="000000"/>
          <w:sz w:val="28"/>
          <w:szCs w:val="28"/>
        </w:rPr>
        <w:t>_</w:t>
      </w:r>
      <w:r>
        <w:rPr>
          <w:sz w:val="28"/>
          <w:szCs w:val="28"/>
        </w:rPr>
        <w:t>AAF</w:t>
      </w:r>
      <w:r>
        <w:rPr>
          <w:color w:val="000000"/>
          <w:sz w:val="28"/>
          <w:szCs w:val="28"/>
        </w:rPr>
        <w:t xml:space="preserve"> seeks security of funding to enable the group to have a sustainable future and to create increased capacity to develop the biodiversity</w:t>
      </w:r>
      <w:r>
        <w:rPr>
          <w:sz w:val="28"/>
          <w:szCs w:val="28"/>
        </w:rPr>
        <w:t xml:space="preserve"> </w:t>
      </w:r>
      <w:r>
        <w:rPr>
          <w:color w:val="434343"/>
          <w:sz w:val="28"/>
          <w:szCs w:val="28"/>
        </w:rPr>
        <w:t xml:space="preserve">development, including the new fringe festival (which invited the whole town to become involved with the window art trail and arranging their own related activities). The financial support would enhance programming, attract more diverse artists, and foster community engagement, which will contribute to the </w:t>
      </w:r>
      <w:proofErr w:type="gramStart"/>
      <w:r>
        <w:rPr>
          <w:color w:val="434343"/>
          <w:sz w:val="28"/>
          <w:szCs w:val="28"/>
        </w:rPr>
        <w:t>Festival’s</w:t>
      </w:r>
      <w:proofErr w:type="gramEnd"/>
      <w:r>
        <w:rPr>
          <w:color w:val="434343"/>
          <w:sz w:val="28"/>
          <w:szCs w:val="28"/>
        </w:rPr>
        <w:t xml:space="preserve"> long-term success and ecological impact.</w:t>
      </w:r>
      <w:r>
        <w:rPr>
          <w:rFonts w:ascii="Calibri" w:eastAsia="Calibri" w:hAnsi="Calibri" w:cs="Calibri"/>
          <w:sz w:val="28"/>
          <w:szCs w:val="28"/>
        </w:rPr>
        <w:br/>
      </w:r>
    </w:p>
    <w:p w14:paraId="2AC74BEE" w14:textId="77777777" w:rsidR="00CF17AD" w:rsidRDefault="006C6A5E">
      <w:pPr>
        <w:pStyle w:val="Heading1"/>
        <w:numPr>
          <w:ilvl w:val="0"/>
          <w:numId w:val="5"/>
        </w:numPr>
        <w:ind w:left="1" w:hanging="3"/>
        <w:rPr>
          <w:sz w:val="28"/>
          <w:szCs w:val="28"/>
        </w:rPr>
      </w:pPr>
      <w:r>
        <w:rPr>
          <w:sz w:val="28"/>
          <w:szCs w:val="28"/>
        </w:rPr>
        <w:t xml:space="preserve">COOPERATION SERVICES </w:t>
      </w:r>
    </w:p>
    <w:p w14:paraId="3AB8B810" w14:textId="77777777" w:rsidR="00CF17AD" w:rsidRDefault="006C6A5E">
      <w:pPr>
        <w:pStyle w:val="Heading2"/>
        <w:numPr>
          <w:ilvl w:val="1"/>
          <w:numId w:val="5"/>
        </w:numPr>
        <w:ind w:left="1" w:hanging="3"/>
        <w:rPr>
          <w:sz w:val="28"/>
          <w:szCs w:val="28"/>
        </w:rPr>
      </w:pPr>
      <w:bookmarkStart w:id="1" w:name="_heading=h.30j0zll" w:colFirst="0" w:colLast="0"/>
      <w:bookmarkEnd w:id="1"/>
      <w:r>
        <w:rPr>
          <w:sz w:val="28"/>
          <w:szCs w:val="28"/>
        </w:rPr>
        <w:t xml:space="preserve">During the Term of this Agreement, the Council shall provide capital and revenue funding to support the work of </w:t>
      </w:r>
      <w:r>
        <w:rPr>
          <w:sz w:val="28"/>
          <w:szCs w:val="28"/>
        </w:rPr>
        <w:t>AAF</w:t>
      </w:r>
      <w:r>
        <w:rPr>
          <w:sz w:val="28"/>
          <w:szCs w:val="28"/>
        </w:rPr>
        <w:t xml:space="preserve">__ as set out in Annex 1.  </w:t>
      </w:r>
    </w:p>
    <w:p w14:paraId="5B7A060B" w14:textId="77777777" w:rsidR="00CF17AD" w:rsidRDefault="006C6A5E">
      <w:pPr>
        <w:pStyle w:val="Heading2"/>
        <w:numPr>
          <w:ilvl w:val="1"/>
          <w:numId w:val="5"/>
        </w:numPr>
        <w:ind w:left="1" w:hanging="3"/>
        <w:rPr>
          <w:sz w:val="28"/>
          <w:szCs w:val="28"/>
        </w:rPr>
      </w:pPr>
      <w:r>
        <w:rPr>
          <w:sz w:val="28"/>
          <w:szCs w:val="28"/>
        </w:rPr>
        <w:lastRenderedPageBreak/>
        <w:t>_</w:t>
      </w:r>
      <w:r>
        <w:rPr>
          <w:sz w:val="28"/>
          <w:szCs w:val="28"/>
        </w:rPr>
        <w:t>AAF</w:t>
      </w:r>
      <w:r>
        <w:rPr>
          <w:sz w:val="28"/>
          <w:szCs w:val="28"/>
        </w:rPr>
        <w:t xml:space="preserve"> will take appropriate steps to ensure value for money when letting contracts and that appropriate management arrangements are put in place to ensure that the quality of work is to a specified standard.</w:t>
      </w:r>
    </w:p>
    <w:p w14:paraId="7346B1BB" w14:textId="77777777" w:rsidR="00CF17AD" w:rsidRDefault="006C6A5E">
      <w:pPr>
        <w:pStyle w:val="Heading2"/>
        <w:numPr>
          <w:ilvl w:val="1"/>
          <w:numId w:val="5"/>
        </w:numPr>
        <w:ind w:left="1" w:hanging="3"/>
        <w:rPr>
          <w:sz w:val="28"/>
          <w:szCs w:val="28"/>
        </w:rPr>
      </w:pPr>
      <w:r>
        <w:rPr>
          <w:sz w:val="28"/>
          <w:szCs w:val="28"/>
        </w:rPr>
        <w:t xml:space="preserve">The agreement is to incorporate: </w:t>
      </w:r>
    </w:p>
    <w:p w14:paraId="7A1D35B0" w14:textId="77777777" w:rsidR="00CF17AD" w:rsidRDefault="006C6A5E">
      <w:pPr>
        <w:pStyle w:val="Heading3"/>
        <w:numPr>
          <w:ilvl w:val="2"/>
          <w:numId w:val="5"/>
        </w:numPr>
        <w:ind w:left="1" w:hanging="3"/>
        <w:rPr>
          <w:sz w:val="28"/>
          <w:szCs w:val="28"/>
        </w:rPr>
      </w:pPr>
      <w:r>
        <w:rPr>
          <w:sz w:val="28"/>
          <w:szCs w:val="28"/>
        </w:rPr>
        <w:t>Capital and revenue funding to undertake the projects outlined in Appendix 1.</w:t>
      </w:r>
    </w:p>
    <w:p w14:paraId="4DA18A5C" w14:textId="77777777" w:rsidR="00CF17AD" w:rsidRDefault="006C6A5E">
      <w:pPr>
        <w:pStyle w:val="Heading3"/>
        <w:numPr>
          <w:ilvl w:val="2"/>
          <w:numId w:val="4"/>
        </w:numPr>
        <w:ind w:left="1" w:hanging="3"/>
        <w:rPr>
          <w:sz w:val="28"/>
          <w:szCs w:val="28"/>
        </w:rPr>
      </w:pPr>
      <w:r>
        <w:rPr>
          <w:sz w:val="28"/>
          <w:szCs w:val="28"/>
        </w:rPr>
        <w:t>In the event that any of these projects cannot be undertaken the Council will consider favourably allowing _</w:t>
      </w:r>
      <w:r>
        <w:rPr>
          <w:sz w:val="28"/>
          <w:szCs w:val="28"/>
        </w:rPr>
        <w:t>AAF</w:t>
      </w:r>
      <w:r>
        <w:rPr>
          <w:sz w:val="28"/>
          <w:szCs w:val="28"/>
        </w:rPr>
        <w:t>_ to use such funds for other, approved, projects in line with the cooperation aims outlined above.</w:t>
      </w:r>
    </w:p>
    <w:p w14:paraId="4945DB24" w14:textId="77777777" w:rsidR="00CF17AD" w:rsidRDefault="006C6A5E">
      <w:pPr>
        <w:pStyle w:val="Heading1"/>
        <w:keepNext w:val="0"/>
        <w:numPr>
          <w:ilvl w:val="0"/>
          <w:numId w:val="4"/>
        </w:numPr>
        <w:ind w:left="1" w:hanging="3"/>
        <w:rPr>
          <w:sz w:val="28"/>
          <w:szCs w:val="28"/>
        </w:rPr>
      </w:pPr>
      <w:r>
        <w:rPr>
          <w:sz w:val="28"/>
          <w:szCs w:val="28"/>
        </w:rPr>
        <w:t>DELIVERABLES</w:t>
      </w:r>
    </w:p>
    <w:p w14:paraId="17F4C740" w14:textId="77777777" w:rsidR="00CF17AD" w:rsidRDefault="006C6A5E">
      <w:pPr>
        <w:pStyle w:val="Heading2"/>
        <w:numPr>
          <w:ilvl w:val="1"/>
          <w:numId w:val="4"/>
        </w:numPr>
        <w:ind w:left="1" w:hanging="3"/>
        <w:rPr>
          <w:sz w:val="28"/>
          <w:szCs w:val="28"/>
        </w:rPr>
      </w:pPr>
      <w:r>
        <w:rPr>
          <w:sz w:val="28"/>
          <w:szCs w:val="28"/>
        </w:rPr>
        <w:t>_</w:t>
      </w:r>
      <w:r>
        <w:rPr>
          <w:sz w:val="28"/>
          <w:szCs w:val="28"/>
        </w:rPr>
        <w:t>AAF</w:t>
      </w:r>
      <w:r>
        <w:rPr>
          <w:sz w:val="28"/>
          <w:szCs w:val="28"/>
        </w:rPr>
        <w:t xml:space="preserve">_ will deliver against the Wellbeing of Future Generations Act and the Town Council Strategy &amp; Action Plan to implement changes to enhance biodiversity which works towards Section 6 of the Environment Act. Details of deliverables are set out in Annex 2. </w:t>
      </w:r>
    </w:p>
    <w:p w14:paraId="248CAD8E" w14:textId="77777777" w:rsidR="00CF17AD" w:rsidRDefault="006C6A5E">
      <w:pPr>
        <w:pStyle w:val="Heading1"/>
        <w:keepNext w:val="0"/>
        <w:numPr>
          <w:ilvl w:val="0"/>
          <w:numId w:val="4"/>
        </w:numPr>
        <w:ind w:left="1" w:hanging="3"/>
        <w:rPr>
          <w:sz w:val="28"/>
          <w:szCs w:val="28"/>
        </w:rPr>
      </w:pPr>
      <w:r>
        <w:rPr>
          <w:sz w:val="28"/>
          <w:szCs w:val="28"/>
        </w:rPr>
        <w:t>TERM AND TERMINATION &amp; INDEMNITIES</w:t>
      </w:r>
    </w:p>
    <w:p w14:paraId="43EAE91E" w14:textId="77777777" w:rsidR="00CF17AD" w:rsidRDefault="006C6A5E">
      <w:pPr>
        <w:pStyle w:val="Heading2"/>
        <w:numPr>
          <w:ilvl w:val="1"/>
          <w:numId w:val="4"/>
        </w:numPr>
        <w:ind w:left="1" w:hanging="3"/>
        <w:rPr>
          <w:sz w:val="28"/>
          <w:szCs w:val="28"/>
        </w:rPr>
      </w:pPr>
      <w:r>
        <w:rPr>
          <w:sz w:val="28"/>
          <w:szCs w:val="28"/>
        </w:rPr>
        <w:t>Subject to earlier termination in accordance with its terms, this Agreement shall commence on the _</w:t>
      </w:r>
      <w:r>
        <w:rPr>
          <w:sz w:val="28"/>
          <w:szCs w:val="28"/>
        </w:rPr>
        <w:t>1st June 2024</w:t>
      </w:r>
      <w:r>
        <w:rPr>
          <w:sz w:val="28"/>
          <w:szCs w:val="28"/>
        </w:rPr>
        <w:t>_ and shall continue until _</w:t>
      </w:r>
      <w:r>
        <w:rPr>
          <w:sz w:val="28"/>
          <w:szCs w:val="28"/>
        </w:rPr>
        <w:t>30th June 2026</w:t>
      </w:r>
      <w:r>
        <w:rPr>
          <w:sz w:val="28"/>
          <w:szCs w:val="28"/>
        </w:rPr>
        <w:t>.</w:t>
      </w:r>
    </w:p>
    <w:p w14:paraId="25FDF725" w14:textId="77777777" w:rsidR="00CF17AD" w:rsidRDefault="006C6A5E">
      <w:pPr>
        <w:pStyle w:val="Heading2"/>
        <w:numPr>
          <w:ilvl w:val="1"/>
          <w:numId w:val="4"/>
        </w:numPr>
        <w:ind w:left="1" w:hanging="3"/>
        <w:rPr>
          <w:sz w:val="28"/>
          <w:szCs w:val="28"/>
        </w:rPr>
      </w:pPr>
      <w:r>
        <w:rPr>
          <w:sz w:val="28"/>
          <w:szCs w:val="28"/>
        </w:rPr>
        <w:t xml:space="preserve">This agreement may be terminated at any time by either party giving at least 12 months' clear written notice to the other party.  </w:t>
      </w:r>
    </w:p>
    <w:p w14:paraId="1AFF18B7" w14:textId="77777777" w:rsidR="00CF17AD" w:rsidRDefault="006C6A5E">
      <w:pPr>
        <w:pStyle w:val="Heading2"/>
        <w:numPr>
          <w:ilvl w:val="1"/>
          <w:numId w:val="4"/>
        </w:numPr>
        <w:ind w:left="1" w:hanging="3"/>
        <w:rPr>
          <w:sz w:val="28"/>
          <w:szCs w:val="28"/>
        </w:rPr>
      </w:pPr>
      <w:bookmarkStart w:id="2" w:name="_heading=h.1fob9te" w:colFirst="0" w:colLast="0"/>
      <w:bookmarkEnd w:id="2"/>
      <w:r>
        <w:rPr>
          <w:sz w:val="28"/>
          <w:szCs w:val="28"/>
        </w:rPr>
        <w:t xml:space="preserve">There will be a review point every 12 months during the term of this agreement.   </w:t>
      </w:r>
    </w:p>
    <w:p w14:paraId="4763E8E4" w14:textId="77777777" w:rsidR="00CF17AD" w:rsidRDefault="006C6A5E">
      <w:pPr>
        <w:pStyle w:val="Heading2"/>
        <w:numPr>
          <w:ilvl w:val="1"/>
          <w:numId w:val="4"/>
        </w:numPr>
        <w:ind w:left="1" w:hanging="3"/>
        <w:rPr>
          <w:sz w:val="28"/>
          <w:szCs w:val="28"/>
        </w:rPr>
      </w:pPr>
      <w:r>
        <w:rPr>
          <w:sz w:val="28"/>
          <w:szCs w:val="28"/>
        </w:rPr>
        <w:t>_</w:t>
      </w:r>
      <w:r>
        <w:rPr>
          <w:sz w:val="28"/>
          <w:szCs w:val="28"/>
        </w:rPr>
        <w:t>AAF</w:t>
      </w:r>
      <w:r>
        <w:rPr>
          <w:sz w:val="28"/>
          <w:szCs w:val="28"/>
        </w:rPr>
        <w:t xml:space="preserve">_ should notify the Council at the earliest opportunity should the Group be considering closing down the project or that the project is in financial difficulty. This would enable the Council to consider its options regarding future funding. </w:t>
      </w:r>
    </w:p>
    <w:p w14:paraId="5EEA4672" w14:textId="77777777" w:rsidR="00CF17AD" w:rsidRDefault="006C6A5E">
      <w:pPr>
        <w:pStyle w:val="Heading2"/>
        <w:numPr>
          <w:ilvl w:val="1"/>
          <w:numId w:val="4"/>
        </w:numPr>
        <w:ind w:left="1" w:hanging="3"/>
        <w:rPr>
          <w:sz w:val="28"/>
          <w:szCs w:val="28"/>
        </w:rPr>
      </w:pPr>
      <w:r>
        <w:rPr>
          <w:sz w:val="28"/>
          <w:szCs w:val="28"/>
        </w:rPr>
        <w:t>_</w:t>
      </w:r>
      <w:r>
        <w:rPr>
          <w:sz w:val="28"/>
          <w:szCs w:val="28"/>
        </w:rPr>
        <w:t>AAF</w:t>
      </w:r>
      <w:r>
        <w:rPr>
          <w:sz w:val="28"/>
          <w:szCs w:val="28"/>
        </w:rPr>
        <w:t>_ has in place appropriate insurances which includes public liability insurance. The group has sole responsibility for dealing with any claims from accidents or other events resulting in loss or injury even if the activity was partially funded using Council funding.</w:t>
      </w:r>
    </w:p>
    <w:p w14:paraId="5C9D7887" w14:textId="77777777" w:rsidR="00CF17AD" w:rsidRDefault="006C6A5E">
      <w:pPr>
        <w:pStyle w:val="Heading1"/>
        <w:numPr>
          <w:ilvl w:val="0"/>
          <w:numId w:val="4"/>
        </w:numPr>
        <w:ind w:left="1" w:hanging="3"/>
        <w:rPr>
          <w:sz w:val="28"/>
          <w:szCs w:val="28"/>
        </w:rPr>
      </w:pPr>
      <w:r>
        <w:rPr>
          <w:sz w:val="28"/>
          <w:szCs w:val="28"/>
        </w:rPr>
        <w:lastRenderedPageBreak/>
        <w:t xml:space="preserve">PAYMENT </w:t>
      </w:r>
    </w:p>
    <w:p w14:paraId="2025A936" w14:textId="77777777" w:rsidR="00CF17AD" w:rsidRDefault="006C6A5E">
      <w:pPr>
        <w:pStyle w:val="Heading2"/>
        <w:numPr>
          <w:ilvl w:val="1"/>
          <w:numId w:val="4"/>
        </w:numPr>
        <w:ind w:left="1" w:hanging="3"/>
        <w:rPr>
          <w:sz w:val="28"/>
          <w:szCs w:val="28"/>
        </w:rPr>
      </w:pPr>
      <w:r>
        <w:rPr>
          <w:sz w:val="28"/>
          <w:szCs w:val="28"/>
        </w:rPr>
        <w:t>The Council will pay £</w:t>
      </w:r>
      <w:r>
        <w:rPr>
          <w:sz w:val="28"/>
          <w:szCs w:val="28"/>
        </w:rPr>
        <w:t>3000</w:t>
      </w:r>
      <w:r>
        <w:rPr>
          <w:sz w:val="28"/>
          <w:szCs w:val="28"/>
        </w:rPr>
        <w:t xml:space="preserve">_ for </w:t>
      </w:r>
      <w:r>
        <w:rPr>
          <w:sz w:val="28"/>
          <w:szCs w:val="28"/>
        </w:rPr>
        <w:t>AAF</w:t>
      </w:r>
      <w:r>
        <w:rPr>
          <w:sz w:val="28"/>
          <w:szCs w:val="28"/>
        </w:rPr>
        <w:t>_ in _</w:t>
      </w:r>
      <w:r>
        <w:rPr>
          <w:sz w:val="28"/>
          <w:szCs w:val="28"/>
        </w:rPr>
        <w:t>2024</w:t>
      </w:r>
      <w:r>
        <w:rPr>
          <w:sz w:val="28"/>
          <w:szCs w:val="28"/>
        </w:rPr>
        <w:t>_ following the signing of the agreement.</w:t>
      </w:r>
    </w:p>
    <w:p w14:paraId="5FD9521C" w14:textId="77777777" w:rsidR="00CF17AD" w:rsidRDefault="006C6A5E">
      <w:pPr>
        <w:pStyle w:val="Heading2"/>
        <w:numPr>
          <w:ilvl w:val="1"/>
          <w:numId w:val="4"/>
        </w:numPr>
        <w:ind w:left="1" w:hanging="3"/>
        <w:rPr>
          <w:sz w:val="28"/>
          <w:szCs w:val="28"/>
        </w:rPr>
      </w:pPr>
      <w:r>
        <w:rPr>
          <w:sz w:val="28"/>
          <w:szCs w:val="28"/>
        </w:rPr>
        <w:t xml:space="preserve">Thereafter the Council will pay the annual sum in </w:t>
      </w:r>
      <w:r>
        <w:rPr>
          <w:sz w:val="28"/>
          <w:szCs w:val="28"/>
        </w:rPr>
        <w:t>1</w:t>
      </w:r>
      <w:r>
        <w:rPr>
          <w:sz w:val="28"/>
          <w:szCs w:val="28"/>
        </w:rPr>
        <w:t xml:space="preserve"> instalment(s); the instalment will be paid </w:t>
      </w:r>
      <w:r>
        <w:rPr>
          <w:sz w:val="28"/>
          <w:szCs w:val="28"/>
        </w:rPr>
        <w:t>prior to the Festival, which takes place 15th June 2024</w:t>
      </w:r>
      <w:r>
        <w:rPr>
          <w:sz w:val="28"/>
          <w:szCs w:val="28"/>
        </w:rPr>
        <w:t>_. Future year payments would be subject to satisfactory annual review.</w:t>
      </w:r>
    </w:p>
    <w:p w14:paraId="2F2FDFAE" w14:textId="77777777" w:rsidR="00CF17AD" w:rsidRDefault="006C6A5E">
      <w:pPr>
        <w:pStyle w:val="Heading1"/>
        <w:numPr>
          <w:ilvl w:val="0"/>
          <w:numId w:val="4"/>
        </w:numPr>
        <w:ind w:left="1" w:hanging="3"/>
        <w:rPr>
          <w:sz w:val="28"/>
          <w:szCs w:val="28"/>
        </w:rPr>
      </w:pPr>
      <w:r>
        <w:rPr>
          <w:sz w:val="28"/>
          <w:szCs w:val="28"/>
        </w:rPr>
        <w:t>VARIATION TO THE AGREEMENT</w:t>
      </w:r>
    </w:p>
    <w:p w14:paraId="5AA4D214" w14:textId="77777777" w:rsidR="00CF17AD" w:rsidRDefault="006C6A5E">
      <w:pPr>
        <w:pStyle w:val="Heading2"/>
        <w:numPr>
          <w:ilvl w:val="1"/>
          <w:numId w:val="4"/>
        </w:numPr>
        <w:ind w:left="1" w:hanging="3"/>
        <w:rPr>
          <w:sz w:val="28"/>
          <w:szCs w:val="28"/>
        </w:rPr>
      </w:pPr>
      <w:r>
        <w:rPr>
          <w:sz w:val="28"/>
          <w:szCs w:val="28"/>
        </w:rPr>
        <w:t xml:space="preserve">Should either party wish to discuss a significant variation to the agreement, representatives shall meet to agree such variations. Significant variations will be added to this Agreement as supplementary appendices. </w:t>
      </w:r>
    </w:p>
    <w:p w14:paraId="001C2821" w14:textId="77777777" w:rsidR="00CF17AD" w:rsidRDefault="006C6A5E">
      <w:pPr>
        <w:pStyle w:val="Heading1"/>
        <w:numPr>
          <w:ilvl w:val="0"/>
          <w:numId w:val="4"/>
        </w:numPr>
        <w:ind w:left="1" w:hanging="3"/>
        <w:rPr>
          <w:sz w:val="28"/>
          <w:szCs w:val="28"/>
        </w:rPr>
      </w:pPr>
      <w:r>
        <w:rPr>
          <w:sz w:val="28"/>
          <w:szCs w:val="28"/>
        </w:rPr>
        <w:t xml:space="preserve">PERFORMANCE MANAGEMENT </w:t>
      </w:r>
    </w:p>
    <w:p w14:paraId="533C2BD1" w14:textId="77777777" w:rsidR="00CF17AD" w:rsidRDefault="006C6A5E">
      <w:pPr>
        <w:pStyle w:val="Heading2"/>
        <w:numPr>
          <w:ilvl w:val="1"/>
          <w:numId w:val="4"/>
        </w:numPr>
        <w:ind w:left="1" w:hanging="3"/>
        <w:rPr>
          <w:sz w:val="28"/>
          <w:szCs w:val="28"/>
        </w:rPr>
      </w:pPr>
      <w:r>
        <w:rPr>
          <w:sz w:val="28"/>
          <w:szCs w:val="28"/>
        </w:rPr>
        <w:t>As a minimum, the Council and _</w:t>
      </w:r>
      <w:r>
        <w:rPr>
          <w:sz w:val="28"/>
          <w:szCs w:val="28"/>
        </w:rPr>
        <w:t>AAF</w:t>
      </w:r>
      <w:r>
        <w:rPr>
          <w:sz w:val="28"/>
          <w:szCs w:val="28"/>
        </w:rPr>
        <w:t>_ will meet annually. This will involve a visit to _</w:t>
      </w:r>
      <w:r>
        <w:rPr>
          <w:sz w:val="28"/>
          <w:szCs w:val="28"/>
        </w:rPr>
        <w:t>the town hall</w:t>
      </w:r>
      <w:r>
        <w:rPr>
          <w:sz w:val="28"/>
          <w:szCs w:val="28"/>
        </w:rPr>
        <w:t xml:space="preserve">_ to receive a presentation from the group. The performance measures are set out in Annex 3. </w:t>
      </w:r>
    </w:p>
    <w:p w14:paraId="4669C2C0" w14:textId="77777777" w:rsidR="00CF17AD" w:rsidRDefault="006C6A5E">
      <w:pPr>
        <w:pStyle w:val="Heading2"/>
        <w:numPr>
          <w:ilvl w:val="1"/>
          <w:numId w:val="4"/>
        </w:numPr>
        <w:ind w:left="1" w:hanging="3"/>
        <w:rPr>
          <w:sz w:val="28"/>
          <w:szCs w:val="28"/>
        </w:rPr>
      </w:pPr>
      <w:r>
        <w:rPr>
          <w:sz w:val="28"/>
          <w:szCs w:val="28"/>
        </w:rPr>
        <w:t xml:space="preserve">One week before the visit an update report will be sent to the Town Clerk for circulation. The annual report structured under the agreed objectives should capture what has worked well and also what hasn’t worked well. It is important for both parties to be open and transparent to aid greater understanding. This report will form the basis for any changes to the deliverables for the coming year. </w:t>
      </w:r>
    </w:p>
    <w:p w14:paraId="62610F19" w14:textId="77777777" w:rsidR="00CF17AD" w:rsidRDefault="006C6A5E">
      <w:pPr>
        <w:pStyle w:val="Heading2"/>
        <w:numPr>
          <w:ilvl w:val="1"/>
          <w:numId w:val="4"/>
        </w:numPr>
        <w:ind w:left="1" w:hanging="3"/>
        <w:rPr>
          <w:sz w:val="28"/>
          <w:szCs w:val="28"/>
        </w:rPr>
      </w:pPr>
      <w:r>
        <w:rPr>
          <w:sz w:val="28"/>
          <w:szCs w:val="28"/>
        </w:rPr>
        <w:t>During the year, copies of newsletters and reports should be circulated to the Town Clerk for circulation to all Councillors.</w:t>
      </w:r>
    </w:p>
    <w:p w14:paraId="408D19A2" w14:textId="77777777" w:rsidR="00CF17AD" w:rsidRDefault="006C6A5E">
      <w:pPr>
        <w:pStyle w:val="Heading2"/>
        <w:ind w:left="1" w:hanging="3"/>
        <w:rPr>
          <w:sz w:val="28"/>
          <w:szCs w:val="28"/>
        </w:rPr>
      </w:pPr>
      <w:r>
        <w:rPr>
          <w:b/>
          <w:sz w:val="28"/>
          <w:szCs w:val="28"/>
        </w:rPr>
        <w:t xml:space="preserve">Cooperation Meetings </w:t>
      </w:r>
    </w:p>
    <w:p w14:paraId="001D36BE" w14:textId="77777777" w:rsidR="00CF17AD" w:rsidRDefault="006C6A5E">
      <w:pPr>
        <w:pStyle w:val="Heading2"/>
        <w:numPr>
          <w:ilvl w:val="1"/>
          <w:numId w:val="4"/>
        </w:numPr>
        <w:ind w:left="1" w:hanging="3"/>
        <w:rPr>
          <w:sz w:val="28"/>
          <w:szCs w:val="28"/>
        </w:rPr>
      </w:pPr>
      <w:r>
        <w:rPr>
          <w:sz w:val="28"/>
          <w:szCs w:val="28"/>
        </w:rPr>
        <w:t>Both parties are able to request that a cooperation meeting is convened. This could be to discuss and explore potential issues or new proposals. Both parties are encouraged to view this as a meaningful partnership, with both parties wanting the same outcome.</w:t>
      </w:r>
    </w:p>
    <w:p w14:paraId="7BC9D729" w14:textId="77777777" w:rsidR="00CF17AD" w:rsidRDefault="006C6A5E">
      <w:pPr>
        <w:pStyle w:val="Heading1"/>
        <w:numPr>
          <w:ilvl w:val="0"/>
          <w:numId w:val="4"/>
        </w:numPr>
        <w:ind w:left="1" w:hanging="3"/>
        <w:rPr>
          <w:sz w:val="28"/>
          <w:szCs w:val="28"/>
        </w:rPr>
      </w:pPr>
      <w:r>
        <w:rPr>
          <w:sz w:val="28"/>
          <w:szCs w:val="28"/>
        </w:rPr>
        <w:t>RESOLUTION OF DISPUTES</w:t>
      </w:r>
    </w:p>
    <w:p w14:paraId="09502C52" w14:textId="77777777" w:rsidR="00CF17AD" w:rsidRDefault="006C6A5E">
      <w:pPr>
        <w:pStyle w:val="Heading2"/>
        <w:numPr>
          <w:ilvl w:val="1"/>
          <w:numId w:val="4"/>
        </w:numPr>
        <w:ind w:left="1" w:hanging="3"/>
        <w:rPr>
          <w:sz w:val="28"/>
          <w:szCs w:val="28"/>
        </w:rPr>
      </w:pPr>
      <w:r>
        <w:rPr>
          <w:sz w:val="28"/>
          <w:szCs w:val="28"/>
        </w:rPr>
        <w:t xml:space="preserve">If there is a dispute between the parties concerning any matter arising from or in connection with this Agreement, the parties will use </w:t>
      </w:r>
      <w:r>
        <w:rPr>
          <w:sz w:val="28"/>
          <w:szCs w:val="28"/>
        </w:rPr>
        <w:lastRenderedPageBreak/>
        <w:t>reasonable endeavours to settle the matter in accordance with the dispute resolution procedure set out below.</w:t>
      </w:r>
    </w:p>
    <w:p w14:paraId="63C1015B" w14:textId="77777777" w:rsidR="00CF17AD" w:rsidRDefault="006C6A5E">
      <w:pPr>
        <w:pStyle w:val="Heading2"/>
        <w:numPr>
          <w:ilvl w:val="1"/>
          <w:numId w:val="4"/>
        </w:numPr>
        <w:ind w:left="1" w:hanging="3"/>
        <w:rPr>
          <w:sz w:val="28"/>
          <w:szCs w:val="28"/>
        </w:rPr>
      </w:pPr>
      <w:r>
        <w:rPr>
          <w:sz w:val="28"/>
          <w:szCs w:val="28"/>
        </w:rPr>
        <w:t xml:space="preserve">Any dispute which has not been resolved between the Nominated Representatives (to be nominated by the Town Council at the May Council meeting) within fourteen (14) days of the matter being raised, may be escalated by either party to the Chair of </w:t>
      </w:r>
      <w:r>
        <w:rPr>
          <w:sz w:val="28"/>
          <w:szCs w:val="28"/>
        </w:rPr>
        <w:t>AAF</w:t>
      </w:r>
      <w:r>
        <w:rPr>
          <w:sz w:val="28"/>
          <w:szCs w:val="28"/>
        </w:rPr>
        <w:t xml:space="preserve"> and Full Council Committee by notice in writing. </w:t>
      </w:r>
    </w:p>
    <w:p w14:paraId="7E5DE967" w14:textId="77777777" w:rsidR="00CF17AD" w:rsidRDefault="006C6A5E">
      <w:pPr>
        <w:pStyle w:val="Heading1"/>
        <w:numPr>
          <w:ilvl w:val="0"/>
          <w:numId w:val="4"/>
        </w:numPr>
        <w:ind w:left="1" w:hanging="3"/>
        <w:rPr>
          <w:sz w:val="28"/>
          <w:szCs w:val="28"/>
        </w:rPr>
      </w:pPr>
      <w:r>
        <w:rPr>
          <w:sz w:val="28"/>
          <w:szCs w:val="28"/>
        </w:rPr>
        <w:t>PUBLICITY</w:t>
      </w:r>
    </w:p>
    <w:p w14:paraId="73D02374" w14:textId="77777777" w:rsidR="00CF17AD" w:rsidRDefault="006C6A5E">
      <w:pPr>
        <w:pStyle w:val="Heading2"/>
        <w:numPr>
          <w:ilvl w:val="1"/>
          <w:numId w:val="4"/>
        </w:numPr>
        <w:ind w:left="1" w:hanging="3"/>
        <w:rPr>
          <w:sz w:val="28"/>
          <w:szCs w:val="28"/>
        </w:rPr>
      </w:pPr>
      <w:r>
        <w:rPr>
          <w:sz w:val="28"/>
          <w:szCs w:val="28"/>
        </w:rPr>
        <w:t>_</w:t>
      </w:r>
      <w:r>
        <w:rPr>
          <w:sz w:val="28"/>
          <w:szCs w:val="28"/>
        </w:rPr>
        <w:t>AAF</w:t>
      </w:r>
      <w:r>
        <w:rPr>
          <w:sz w:val="28"/>
          <w:szCs w:val="28"/>
        </w:rPr>
        <w:t>_ will acknowledge the support of the Town Council whenever possible on their website, social media, printed materials etc.</w:t>
      </w:r>
    </w:p>
    <w:p w14:paraId="12ED0FE8" w14:textId="77777777" w:rsidR="00CF17AD" w:rsidRDefault="00CF17AD">
      <w:pPr>
        <w:pStyle w:val="Heading2"/>
        <w:ind w:left="1" w:hanging="3"/>
        <w:rPr>
          <w:sz w:val="28"/>
          <w:szCs w:val="28"/>
        </w:rPr>
      </w:pPr>
    </w:p>
    <w:p w14:paraId="2B87E703" w14:textId="77777777" w:rsidR="00CF17AD" w:rsidRDefault="00CF17AD">
      <w:pPr>
        <w:pStyle w:val="Heading2"/>
        <w:ind w:left="1" w:hanging="3"/>
        <w:rPr>
          <w:sz w:val="28"/>
          <w:szCs w:val="28"/>
        </w:rPr>
      </w:pPr>
    </w:p>
    <w:p w14:paraId="17B62C9E" w14:textId="77777777" w:rsidR="00CF17AD" w:rsidRDefault="00CF17AD">
      <w:pPr>
        <w:pStyle w:val="Heading2"/>
        <w:ind w:left="1" w:hanging="3"/>
        <w:rPr>
          <w:sz w:val="28"/>
          <w:szCs w:val="28"/>
        </w:rPr>
      </w:pPr>
    </w:p>
    <w:p w14:paraId="42DA6AA9" w14:textId="77777777" w:rsidR="00CF17AD" w:rsidRDefault="00CF17AD">
      <w:pPr>
        <w:pStyle w:val="Heading2"/>
        <w:ind w:left="1" w:hanging="3"/>
        <w:rPr>
          <w:sz w:val="28"/>
          <w:szCs w:val="28"/>
        </w:rPr>
      </w:pPr>
      <w:bookmarkStart w:id="3" w:name="_heading=h.3znysh7" w:colFirst="0" w:colLast="0"/>
      <w:bookmarkEnd w:id="3"/>
    </w:p>
    <w:tbl>
      <w:tblPr>
        <w:tblStyle w:val="2"/>
        <w:tblW w:w="9162" w:type="dxa"/>
        <w:tblInd w:w="-90" w:type="dxa"/>
        <w:tblLayout w:type="fixed"/>
        <w:tblLook w:val="0000" w:firstRow="0" w:lastRow="0" w:firstColumn="0" w:lastColumn="0" w:noHBand="0" w:noVBand="0"/>
      </w:tblPr>
      <w:tblGrid>
        <w:gridCol w:w="4703"/>
        <w:gridCol w:w="4459"/>
      </w:tblGrid>
      <w:tr w:rsidR="00CF17AD" w14:paraId="2778872B" w14:textId="77777777">
        <w:tc>
          <w:tcPr>
            <w:tcW w:w="4703" w:type="dxa"/>
          </w:tcPr>
          <w:p w14:paraId="503AB740" w14:textId="77777777" w:rsidR="00CF17AD" w:rsidRDefault="006C6A5E">
            <w:pPr>
              <w:widowControl w:val="0"/>
              <w:ind w:left="1" w:hanging="3"/>
              <w:rPr>
                <w:sz w:val="28"/>
                <w:szCs w:val="28"/>
                <w:u w:val="single"/>
              </w:rPr>
            </w:pPr>
            <w:r>
              <w:rPr>
                <w:sz w:val="28"/>
                <w:szCs w:val="28"/>
              </w:rPr>
              <w:t>Signed on behalf of Abergavenny Town Council</w:t>
            </w:r>
          </w:p>
          <w:p w14:paraId="7794F4A1" w14:textId="77777777" w:rsidR="00CF17AD" w:rsidRDefault="006C6A5E">
            <w:pPr>
              <w:widowControl w:val="0"/>
              <w:ind w:left="1" w:hanging="3"/>
              <w:rPr>
                <w:sz w:val="28"/>
                <w:szCs w:val="28"/>
              </w:rPr>
            </w:pPr>
            <w:r>
              <w:rPr>
                <w:b/>
                <w:i/>
                <w:sz w:val="28"/>
                <w:szCs w:val="28"/>
                <w:u w:val="single"/>
              </w:rPr>
              <w:t>By Name:</w:t>
            </w:r>
          </w:p>
        </w:tc>
        <w:tc>
          <w:tcPr>
            <w:tcW w:w="4459" w:type="dxa"/>
          </w:tcPr>
          <w:p w14:paraId="2879B149" w14:textId="77777777" w:rsidR="00CF17AD" w:rsidRDefault="006C6A5E">
            <w:pPr>
              <w:widowControl w:val="0"/>
              <w:ind w:left="1" w:hanging="3"/>
              <w:rPr>
                <w:sz w:val="28"/>
                <w:szCs w:val="28"/>
              </w:rPr>
            </w:pPr>
            <w:r>
              <w:rPr>
                <w:sz w:val="28"/>
                <w:szCs w:val="28"/>
              </w:rPr>
              <w:t>) Signature:</w:t>
            </w:r>
          </w:p>
          <w:p w14:paraId="5F930D77" w14:textId="77777777" w:rsidR="00CF17AD" w:rsidRDefault="006C6A5E">
            <w:pPr>
              <w:widowControl w:val="0"/>
              <w:ind w:left="1" w:hanging="3"/>
              <w:rPr>
                <w:sz w:val="28"/>
                <w:szCs w:val="28"/>
              </w:rPr>
            </w:pPr>
            <w:r>
              <w:rPr>
                <w:sz w:val="28"/>
                <w:szCs w:val="28"/>
              </w:rPr>
              <w:t>) Date:</w:t>
            </w:r>
          </w:p>
        </w:tc>
      </w:tr>
    </w:tbl>
    <w:p w14:paraId="55E6368A" w14:textId="77777777" w:rsidR="00CF17AD" w:rsidRDefault="00CF17AD">
      <w:pPr>
        <w:ind w:left="1" w:hanging="3"/>
        <w:rPr>
          <w:sz w:val="28"/>
          <w:szCs w:val="28"/>
        </w:rPr>
      </w:pPr>
    </w:p>
    <w:tbl>
      <w:tblPr>
        <w:tblStyle w:val="1"/>
        <w:tblW w:w="9596" w:type="dxa"/>
        <w:tblInd w:w="-90" w:type="dxa"/>
        <w:tblLayout w:type="fixed"/>
        <w:tblLook w:val="0000" w:firstRow="0" w:lastRow="0" w:firstColumn="0" w:lastColumn="0" w:noHBand="0" w:noVBand="0"/>
      </w:tblPr>
      <w:tblGrid>
        <w:gridCol w:w="4926"/>
        <w:gridCol w:w="4670"/>
      </w:tblGrid>
      <w:tr w:rsidR="00CF17AD" w14:paraId="3967BBFF" w14:textId="77777777">
        <w:trPr>
          <w:trHeight w:val="1503"/>
        </w:trPr>
        <w:tc>
          <w:tcPr>
            <w:tcW w:w="4926" w:type="dxa"/>
          </w:tcPr>
          <w:p w14:paraId="7BC735A1" w14:textId="77777777" w:rsidR="00CF17AD" w:rsidRDefault="006C6A5E">
            <w:pPr>
              <w:widowControl w:val="0"/>
              <w:ind w:left="1" w:hanging="3"/>
              <w:rPr>
                <w:sz w:val="28"/>
                <w:szCs w:val="28"/>
                <w:u w:val="single"/>
              </w:rPr>
            </w:pPr>
            <w:r>
              <w:rPr>
                <w:sz w:val="28"/>
                <w:szCs w:val="28"/>
              </w:rPr>
              <w:t>Signed on behalf of __</w:t>
            </w:r>
            <w:r>
              <w:rPr>
                <w:sz w:val="28"/>
                <w:szCs w:val="28"/>
              </w:rPr>
              <w:t>AAF</w:t>
            </w:r>
            <w:r>
              <w:rPr>
                <w:sz w:val="28"/>
                <w:szCs w:val="28"/>
              </w:rPr>
              <w:t>____</w:t>
            </w:r>
          </w:p>
          <w:p w14:paraId="2461581A" w14:textId="77777777" w:rsidR="00CF17AD" w:rsidRDefault="006C6A5E">
            <w:pPr>
              <w:widowControl w:val="0"/>
              <w:ind w:left="1" w:hanging="3"/>
              <w:rPr>
                <w:sz w:val="28"/>
                <w:szCs w:val="28"/>
                <w:u w:val="single"/>
              </w:rPr>
            </w:pPr>
            <w:r>
              <w:rPr>
                <w:b/>
                <w:i/>
                <w:sz w:val="28"/>
                <w:szCs w:val="28"/>
                <w:u w:val="single"/>
              </w:rPr>
              <w:t xml:space="preserve">By Name: </w:t>
            </w:r>
            <w:r>
              <w:rPr>
                <w:sz w:val="28"/>
                <w:szCs w:val="28"/>
                <w:u w:val="single"/>
              </w:rPr>
              <w:t>E</w:t>
            </w:r>
            <w:r>
              <w:rPr>
                <w:sz w:val="28"/>
                <w:szCs w:val="28"/>
                <w:u w:val="single"/>
              </w:rPr>
              <w:t>MMA KATE BEVAN-HENDERSON</w:t>
            </w:r>
          </w:p>
        </w:tc>
        <w:tc>
          <w:tcPr>
            <w:tcW w:w="4670" w:type="dxa"/>
          </w:tcPr>
          <w:p w14:paraId="457DA59A" w14:textId="77777777" w:rsidR="00CF17AD" w:rsidRDefault="006C6A5E">
            <w:pPr>
              <w:widowControl w:val="0"/>
              <w:ind w:left="1" w:hanging="3"/>
              <w:rPr>
                <w:sz w:val="28"/>
                <w:szCs w:val="28"/>
              </w:rPr>
            </w:pPr>
            <w:r>
              <w:rPr>
                <w:sz w:val="28"/>
                <w:szCs w:val="28"/>
              </w:rPr>
              <w:t>) Signature: E-</w:t>
            </w:r>
            <w:proofErr w:type="spellStart"/>
            <w:r>
              <w:rPr>
                <w:sz w:val="28"/>
                <w:szCs w:val="28"/>
              </w:rPr>
              <w:t>HendersonKB</w:t>
            </w:r>
            <w:r>
              <w:rPr>
                <w:sz w:val="28"/>
                <w:szCs w:val="28"/>
              </w:rPr>
              <w:t>evan</w:t>
            </w:r>
            <w:proofErr w:type="spellEnd"/>
          </w:p>
          <w:p w14:paraId="0046DBB7" w14:textId="77777777" w:rsidR="00CF17AD" w:rsidRDefault="006C6A5E">
            <w:pPr>
              <w:widowControl w:val="0"/>
              <w:ind w:left="1" w:hanging="3"/>
              <w:rPr>
                <w:sz w:val="28"/>
                <w:szCs w:val="28"/>
              </w:rPr>
            </w:pPr>
            <w:r>
              <w:rPr>
                <w:sz w:val="28"/>
                <w:szCs w:val="28"/>
              </w:rPr>
              <w:t>) Date: 26th January 2024</w:t>
            </w:r>
          </w:p>
        </w:tc>
      </w:tr>
    </w:tbl>
    <w:p w14:paraId="5BA3E82C" w14:textId="77777777" w:rsidR="00CF17AD" w:rsidRDefault="00CF17AD">
      <w:pPr>
        <w:keepNext/>
        <w:pBdr>
          <w:top w:val="nil"/>
          <w:left w:val="nil"/>
          <w:bottom w:val="nil"/>
          <w:right w:val="nil"/>
          <w:between w:val="nil"/>
        </w:pBdr>
        <w:spacing w:line="240" w:lineRule="auto"/>
        <w:ind w:left="1" w:hanging="3"/>
        <w:jc w:val="center"/>
        <w:rPr>
          <w:b/>
          <w:color w:val="000000"/>
          <w:sz w:val="28"/>
          <w:szCs w:val="28"/>
        </w:rPr>
      </w:pPr>
    </w:p>
    <w:p w14:paraId="3A0ED399" w14:textId="77777777" w:rsidR="00CF17AD" w:rsidRDefault="006C6A5E">
      <w:pPr>
        <w:keepNext/>
        <w:pageBreakBefore/>
        <w:pBdr>
          <w:top w:val="nil"/>
          <w:left w:val="nil"/>
          <w:bottom w:val="nil"/>
          <w:right w:val="nil"/>
          <w:between w:val="nil"/>
        </w:pBdr>
        <w:spacing w:line="240" w:lineRule="auto"/>
        <w:ind w:left="1" w:hanging="3"/>
        <w:jc w:val="center"/>
        <w:rPr>
          <w:b/>
          <w:color w:val="000000"/>
          <w:sz w:val="28"/>
          <w:szCs w:val="28"/>
        </w:rPr>
      </w:pPr>
      <w:r>
        <w:rPr>
          <w:b/>
          <w:color w:val="000000"/>
          <w:sz w:val="28"/>
          <w:szCs w:val="28"/>
        </w:rPr>
        <w:lastRenderedPageBreak/>
        <w:t>ANNEX 1</w:t>
      </w:r>
    </w:p>
    <w:p w14:paraId="65D878D6" w14:textId="77777777" w:rsidR="00CF17AD" w:rsidRDefault="006C6A5E">
      <w:pPr>
        <w:ind w:left="1" w:hanging="3"/>
        <w:jc w:val="center"/>
        <w:rPr>
          <w:sz w:val="28"/>
          <w:szCs w:val="28"/>
        </w:rPr>
      </w:pPr>
      <w:r>
        <w:rPr>
          <w:b/>
          <w:sz w:val="28"/>
          <w:szCs w:val="28"/>
        </w:rPr>
        <w:t>COOPERATION FUNDING</w:t>
      </w:r>
    </w:p>
    <w:p w14:paraId="3CA084EE" w14:textId="77777777" w:rsidR="00CF17AD" w:rsidRDefault="00CF17AD">
      <w:pPr>
        <w:ind w:left="1" w:hanging="3"/>
        <w:jc w:val="left"/>
        <w:rPr>
          <w:sz w:val="28"/>
          <w:szCs w:val="28"/>
        </w:rPr>
      </w:pPr>
    </w:p>
    <w:p w14:paraId="75187A78" w14:textId="77777777" w:rsidR="00CF17AD" w:rsidRDefault="006C6A5E">
      <w:pPr>
        <w:ind w:left="1" w:hanging="3"/>
        <w:jc w:val="left"/>
        <w:rPr>
          <w:sz w:val="28"/>
          <w:szCs w:val="28"/>
        </w:rPr>
      </w:pPr>
      <w:r>
        <w:rPr>
          <w:sz w:val="28"/>
          <w:szCs w:val="28"/>
        </w:rPr>
        <w:t>PROJECT PLANS</w:t>
      </w:r>
    </w:p>
    <w:p w14:paraId="471F4FE5" w14:textId="77777777" w:rsidR="00CF17AD" w:rsidRDefault="00CF17AD">
      <w:pPr>
        <w:ind w:left="1" w:hanging="3"/>
        <w:jc w:val="left"/>
        <w:rPr>
          <w:sz w:val="28"/>
          <w:szCs w:val="28"/>
        </w:rPr>
      </w:pPr>
    </w:p>
    <w:p w14:paraId="1748D93D" w14:textId="77777777" w:rsidR="00CF17AD" w:rsidRDefault="00CF17AD">
      <w:pPr>
        <w:ind w:left="1" w:hanging="3"/>
        <w:jc w:val="left"/>
        <w:rPr>
          <w:sz w:val="28"/>
          <w:szCs w:val="28"/>
        </w:rPr>
      </w:pPr>
    </w:p>
    <w:p w14:paraId="60C2B2DA" w14:textId="77777777" w:rsidR="00CF17AD" w:rsidRDefault="00CF17AD">
      <w:pPr>
        <w:ind w:left="1" w:hanging="3"/>
        <w:jc w:val="left"/>
        <w:rPr>
          <w:sz w:val="28"/>
          <w:szCs w:val="28"/>
        </w:rPr>
      </w:pPr>
    </w:p>
    <w:p w14:paraId="28545028" w14:textId="77777777" w:rsidR="00CF17AD" w:rsidRDefault="00CF17AD">
      <w:pPr>
        <w:ind w:left="1" w:hanging="3"/>
        <w:jc w:val="left"/>
        <w:rPr>
          <w:sz w:val="28"/>
          <w:szCs w:val="28"/>
        </w:rPr>
      </w:pPr>
    </w:p>
    <w:p w14:paraId="4593C4C8" w14:textId="77777777" w:rsidR="00CF17AD" w:rsidRDefault="00CF17AD">
      <w:pPr>
        <w:ind w:left="1" w:hanging="3"/>
        <w:jc w:val="left"/>
        <w:rPr>
          <w:sz w:val="28"/>
          <w:szCs w:val="28"/>
        </w:rPr>
      </w:pPr>
    </w:p>
    <w:p w14:paraId="50F0F39D" w14:textId="77777777" w:rsidR="00CF17AD" w:rsidRDefault="00CF17AD">
      <w:pPr>
        <w:ind w:left="1" w:hanging="3"/>
        <w:jc w:val="left"/>
        <w:rPr>
          <w:sz w:val="28"/>
          <w:szCs w:val="28"/>
        </w:rPr>
      </w:pPr>
    </w:p>
    <w:p w14:paraId="46BEA866" w14:textId="77777777" w:rsidR="00CF17AD" w:rsidRDefault="00CF17AD">
      <w:pPr>
        <w:ind w:left="1" w:hanging="3"/>
        <w:jc w:val="left"/>
        <w:rPr>
          <w:sz w:val="28"/>
          <w:szCs w:val="28"/>
        </w:rPr>
      </w:pPr>
    </w:p>
    <w:p w14:paraId="1B4F2D25" w14:textId="77777777" w:rsidR="00CF17AD" w:rsidRDefault="00CF17AD">
      <w:pPr>
        <w:ind w:left="1" w:hanging="3"/>
        <w:jc w:val="left"/>
        <w:rPr>
          <w:sz w:val="28"/>
          <w:szCs w:val="28"/>
        </w:rPr>
      </w:pPr>
    </w:p>
    <w:p w14:paraId="4783A0FC" w14:textId="77777777" w:rsidR="00CF17AD" w:rsidRDefault="00CF17AD">
      <w:pPr>
        <w:ind w:left="1" w:hanging="3"/>
        <w:jc w:val="left"/>
        <w:rPr>
          <w:sz w:val="28"/>
          <w:szCs w:val="28"/>
        </w:rPr>
      </w:pPr>
    </w:p>
    <w:p w14:paraId="1FC3B466" w14:textId="77777777" w:rsidR="00CF17AD" w:rsidRDefault="006C6A5E">
      <w:pPr>
        <w:pageBreakBefore/>
        <w:ind w:left="1" w:hanging="3"/>
        <w:jc w:val="center"/>
        <w:rPr>
          <w:sz w:val="28"/>
          <w:szCs w:val="28"/>
        </w:rPr>
      </w:pPr>
      <w:r>
        <w:rPr>
          <w:b/>
          <w:sz w:val="28"/>
          <w:szCs w:val="28"/>
        </w:rPr>
        <w:lastRenderedPageBreak/>
        <w:t>ANNEX 2</w:t>
      </w:r>
    </w:p>
    <w:p w14:paraId="31EC6028" w14:textId="77777777" w:rsidR="00CF17AD" w:rsidRDefault="006C6A5E">
      <w:pPr>
        <w:ind w:left="1" w:hanging="3"/>
        <w:jc w:val="center"/>
        <w:rPr>
          <w:sz w:val="28"/>
          <w:szCs w:val="28"/>
        </w:rPr>
      </w:pPr>
      <w:r>
        <w:rPr>
          <w:b/>
          <w:sz w:val="28"/>
          <w:szCs w:val="28"/>
        </w:rPr>
        <w:t>DELIVERABLES</w:t>
      </w:r>
    </w:p>
    <w:p w14:paraId="5431B3B9" w14:textId="77777777" w:rsidR="00CF17AD" w:rsidRDefault="006C6A5E">
      <w:pPr>
        <w:ind w:left="1" w:hanging="3"/>
        <w:jc w:val="center"/>
        <w:rPr>
          <w:sz w:val="28"/>
          <w:szCs w:val="28"/>
        </w:rPr>
      </w:pPr>
      <w:r>
        <w:rPr>
          <w:b/>
          <w:sz w:val="28"/>
          <w:szCs w:val="28"/>
        </w:rPr>
        <w:t>THE WELL-BEING OF FUTURE GENERATIONS ACT (WALES) 2015.</w:t>
      </w:r>
    </w:p>
    <w:p w14:paraId="11C8AE34" w14:textId="77777777" w:rsidR="00CF17AD" w:rsidRDefault="006C6A5E">
      <w:pPr>
        <w:ind w:left="1" w:hanging="3"/>
        <w:jc w:val="center"/>
        <w:rPr>
          <w:sz w:val="28"/>
          <w:szCs w:val="28"/>
        </w:rPr>
      </w:pPr>
      <w:r>
        <w:rPr>
          <w:b/>
          <w:sz w:val="28"/>
          <w:szCs w:val="28"/>
        </w:rPr>
        <w:t>How this is reflected in the existing provision and ongoing projects and how this benefits the people of Abergavenny and visitors now and in the future.</w:t>
      </w:r>
    </w:p>
    <w:p w14:paraId="5ACFCD3E" w14:textId="77777777" w:rsidR="00CF17AD" w:rsidRDefault="006C6A5E">
      <w:pPr>
        <w:ind w:left="1" w:hanging="3"/>
        <w:jc w:val="center"/>
        <w:rPr>
          <w:sz w:val="28"/>
          <w:szCs w:val="28"/>
        </w:rPr>
      </w:pPr>
      <w:r>
        <w:rPr>
          <w:b/>
          <w:sz w:val="28"/>
          <w:szCs w:val="28"/>
        </w:rPr>
        <w:t>A PROSPEROUS WALES</w:t>
      </w:r>
      <w:r>
        <w:rPr>
          <w:sz w:val="28"/>
          <w:szCs w:val="28"/>
        </w:rPr>
        <w:t xml:space="preserve"> </w:t>
      </w:r>
    </w:p>
    <w:p w14:paraId="7101A0E2" w14:textId="77777777" w:rsidR="00CF17AD" w:rsidRDefault="00CF17AD">
      <w:pPr>
        <w:ind w:left="1" w:hanging="3"/>
        <w:jc w:val="center"/>
        <w:rPr>
          <w:sz w:val="28"/>
          <w:szCs w:val="28"/>
        </w:rPr>
      </w:pPr>
    </w:p>
    <w:p w14:paraId="6685E460" w14:textId="77777777" w:rsidR="00CF17AD" w:rsidRDefault="006C6A5E">
      <w:pPr>
        <w:ind w:left="1" w:hanging="3"/>
        <w:jc w:val="center"/>
        <w:rPr>
          <w:sz w:val="28"/>
          <w:szCs w:val="28"/>
        </w:rPr>
      </w:pPr>
      <w:r>
        <w:rPr>
          <w:b/>
          <w:sz w:val="28"/>
          <w:szCs w:val="28"/>
        </w:rPr>
        <w:t>A MORE RESILIENT WALES</w:t>
      </w:r>
    </w:p>
    <w:p w14:paraId="399734D5" w14:textId="77777777" w:rsidR="00CF17AD" w:rsidRDefault="00CF17AD">
      <w:pPr>
        <w:ind w:left="1" w:hanging="3"/>
        <w:jc w:val="left"/>
        <w:rPr>
          <w:sz w:val="28"/>
          <w:szCs w:val="28"/>
        </w:rPr>
      </w:pPr>
    </w:p>
    <w:p w14:paraId="78D28FD0" w14:textId="77777777" w:rsidR="00CF17AD" w:rsidRDefault="006C6A5E">
      <w:pPr>
        <w:ind w:left="1" w:hanging="3"/>
        <w:jc w:val="center"/>
        <w:rPr>
          <w:sz w:val="28"/>
          <w:szCs w:val="28"/>
        </w:rPr>
      </w:pPr>
      <w:r>
        <w:rPr>
          <w:b/>
          <w:sz w:val="28"/>
          <w:szCs w:val="28"/>
        </w:rPr>
        <w:t>A HEALTHIER WALES</w:t>
      </w:r>
    </w:p>
    <w:p w14:paraId="40E426DB" w14:textId="77777777" w:rsidR="00CF17AD" w:rsidRDefault="00CF17AD">
      <w:pPr>
        <w:ind w:left="1" w:hanging="3"/>
        <w:jc w:val="left"/>
        <w:rPr>
          <w:sz w:val="28"/>
          <w:szCs w:val="28"/>
        </w:rPr>
      </w:pPr>
    </w:p>
    <w:p w14:paraId="0BB388FC" w14:textId="77777777" w:rsidR="00CF17AD" w:rsidRDefault="006C6A5E">
      <w:pPr>
        <w:ind w:left="1" w:hanging="3"/>
        <w:jc w:val="center"/>
        <w:rPr>
          <w:sz w:val="28"/>
          <w:szCs w:val="28"/>
        </w:rPr>
      </w:pPr>
      <w:r>
        <w:rPr>
          <w:b/>
          <w:sz w:val="28"/>
          <w:szCs w:val="28"/>
        </w:rPr>
        <w:t>A MORE EQUAL WALES</w:t>
      </w:r>
    </w:p>
    <w:p w14:paraId="019AF4D5" w14:textId="77777777" w:rsidR="00CF17AD" w:rsidRDefault="00CF17AD">
      <w:pPr>
        <w:ind w:left="1" w:hanging="3"/>
        <w:jc w:val="left"/>
        <w:rPr>
          <w:sz w:val="28"/>
          <w:szCs w:val="28"/>
        </w:rPr>
      </w:pPr>
    </w:p>
    <w:p w14:paraId="30AF3538" w14:textId="77777777" w:rsidR="00CF17AD" w:rsidRDefault="006C6A5E">
      <w:pPr>
        <w:ind w:left="1" w:hanging="3"/>
        <w:jc w:val="center"/>
        <w:rPr>
          <w:sz w:val="28"/>
          <w:szCs w:val="28"/>
        </w:rPr>
      </w:pPr>
      <w:r>
        <w:rPr>
          <w:b/>
          <w:sz w:val="28"/>
          <w:szCs w:val="28"/>
        </w:rPr>
        <w:t>A WALES OF COHESIVE COMMUNITIES</w:t>
      </w:r>
    </w:p>
    <w:p w14:paraId="4C9974C5" w14:textId="77777777" w:rsidR="00CF17AD" w:rsidRDefault="00CF17AD">
      <w:pPr>
        <w:ind w:left="1" w:hanging="3"/>
        <w:jc w:val="center"/>
        <w:rPr>
          <w:sz w:val="28"/>
          <w:szCs w:val="28"/>
        </w:rPr>
      </w:pPr>
    </w:p>
    <w:p w14:paraId="36217D3A" w14:textId="77777777" w:rsidR="00CF17AD" w:rsidRDefault="006C6A5E">
      <w:pPr>
        <w:ind w:left="1" w:hanging="3"/>
        <w:jc w:val="center"/>
        <w:rPr>
          <w:sz w:val="28"/>
          <w:szCs w:val="28"/>
        </w:rPr>
      </w:pPr>
      <w:r>
        <w:rPr>
          <w:b/>
          <w:sz w:val="28"/>
          <w:szCs w:val="28"/>
        </w:rPr>
        <w:t>A WALES OF VIBRANT CULTURE AND THRIVING WELSH LANGUAGE</w:t>
      </w:r>
    </w:p>
    <w:p w14:paraId="3DCDD929" w14:textId="77777777" w:rsidR="00CF17AD" w:rsidRDefault="00CF17AD">
      <w:pPr>
        <w:ind w:left="1" w:hanging="3"/>
        <w:jc w:val="center"/>
        <w:rPr>
          <w:sz w:val="28"/>
          <w:szCs w:val="28"/>
        </w:rPr>
      </w:pPr>
    </w:p>
    <w:p w14:paraId="1D10D17D" w14:textId="77777777" w:rsidR="00CF17AD" w:rsidRDefault="006C6A5E">
      <w:pPr>
        <w:ind w:left="1" w:hanging="3"/>
        <w:jc w:val="center"/>
        <w:rPr>
          <w:sz w:val="28"/>
          <w:szCs w:val="28"/>
        </w:rPr>
      </w:pPr>
      <w:r>
        <w:rPr>
          <w:b/>
          <w:sz w:val="28"/>
          <w:szCs w:val="28"/>
        </w:rPr>
        <w:t>A GLOBALLY RESPONSIBLE WALES</w:t>
      </w:r>
    </w:p>
    <w:p w14:paraId="294168DA" w14:textId="77777777" w:rsidR="00CF17AD" w:rsidRDefault="00CF17AD">
      <w:pPr>
        <w:ind w:left="1" w:hanging="3"/>
        <w:jc w:val="center"/>
        <w:rPr>
          <w:sz w:val="28"/>
          <w:szCs w:val="28"/>
        </w:rPr>
      </w:pPr>
    </w:p>
    <w:p w14:paraId="4D602EC3" w14:textId="77777777" w:rsidR="00CF17AD" w:rsidRDefault="006C6A5E">
      <w:pPr>
        <w:ind w:left="1" w:hanging="3"/>
        <w:jc w:val="center"/>
        <w:rPr>
          <w:sz w:val="28"/>
          <w:szCs w:val="28"/>
        </w:rPr>
      </w:pPr>
      <w:r>
        <w:rPr>
          <w:b/>
          <w:sz w:val="28"/>
          <w:szCs w:val="28"/>
        </w:rPr>
        <w:t>____________________________________________________________________</w:t>
      </w:r>
    </w:p>
    <w:p w14:paraId="7DEED830" w14:textId="77777777" w:rsidR="00CF17AD" w:rsidRDefault="00CF17AD">
      <w:pPr>
        <w:ind w:left="1" w:hanging="3"/>
        <w:jc w:val="center"/>
        <w:rPr>
          <w:sz w:val="28"/>
          <w:szCs w:val="28"/>
        </w:rPr>
      </w:pPr>
    </w:p>
    <w:p w14:paraId="4EE8921D" w14:textId="77777777" w:rsidR="00CF17AD" w:rsidRDefault="006C6A5E">
      <w:pPr>
        <w:ind w:left="1" w:hanging="3"/>
        <w:jc w:val="center"/>
        <w:rPr>
          <w:sz w:val="28"/>
          <w:szCs w:val="28"/>
        </w:rPr>
      </w:pPr>
      <w:r>
        <w:rPr>
          <w:b/>
          <w:sz w:val="28"/>
          <w:szCs w:val="28"/>
        </w:rPr>
        <w:t xml:space="preserve">SECTION 6 – ENVIRONMENT (WALES) ACT 2016 </w:t>
      </w:r>
    </w:p>
    <w:p w14:paraId="4B3A32EF" w14:textId="77777777" w:rsidR="00CF17AD" w:rsidRDefault="006C6A5E">
      <w:pPr>
        <w:ind w:left="1" w:hanging="3"/>
        <w:jc w:val="center"/>
        <w:rPr>
          <w:sz w:val="28"/>
          <w:szCs w:val="28"/>
        </w:rPr>
      </w:pPr>
      <w:r>
        <w:rPr>
          <w:b/>
          <w:sz w:val="28"/>
          <w:szCs w:val="28"/>
        </w:rPr>
        <w:t>Biodiversity and resilience of ecosystems duty</w:t>
      </w:r>
    </w:p>
    <w:p w14:paraId="12C0D0D8" w14:textId="77777777" w:rsidR="00CF17AD" w:rsidRDefault="006C6A5E">
      <w:pPr>
        <w:pageBreakBefore/>
        <w:pBdr>
          <w:top w:val="nil"/>
          <w:left w:val="nil"/>
          <w:bottom w:val="nil"/>
          <w:right w:val="nil"/>
          <w:between w:val="nil"/>
        </w:pBdr>
        <w:spacing w:line="240" w:lineRule="auto"/>
        <w:ind w:left="1" w:hanging="3"/>
        <w:jc w:val="center"/>
        <w:rPr>
          <w:color w:val="000000"/>
          <w:sz w:val="28"/>
          <w:szCs w:val="28"/>
        </w:rPr>
      </w:pPr>
      <w:r>
        <w:rPr>
          <w:b/>
          <w:color w:val="000000"/>
          <w:sz w:val="28"/>
          <w:szCs w:val="28"/>
        </w:rPr>
        <w:lastRenderedPageBreak/>
        <w:t>ANNEX 3</w:t>
      </w:r>
    </w:p>
    <w:p w14:paraId="0A18B607" w14:textId="77777777" w:rsidR="00CF17AD" w:rsidRDefault="006C6A5E">
      <w:pPr>
        <w:pBdr>
          <w:top w:val="nil"/>
          <w:left w:val="nil"/>
          <w:bottom w:val="nil"/>
          <w:right w:val="nil"/>
          <w:between w:val="nil"/>
        </w:pBdr>
        <w:spacing w:line="240" w:lineRule="auto"/>
        <w:ind w:left="1" w:hanging="3"/>
        <w:jc w:val="center"/>
        <w:rPr>
          <w:color w:val="000000"/>
          <w:sz w:val="28"/>
          <w:szCs w:val="28"/>
        </w:rPr>
      </w:pPr>
      <w:r>
        <w:rPr>
          <w:b/>
          <w:color w:val="000000"/>
          <w:sz w:val="28"/>
          <w:szCs w:val="28"/>
        </w:rPr>
        <w:t>PERFORMANCE MEASURES</w:t>
      </w:r>
    </w:p>
    <w:p w14:paraId="710BEFED" w14:textId="77777777" w:rsidR="00CF17AD" w:rsidRDefault="00CF17AD">
      <w:pPr>
        <w:pBdr>
          <w:top w:val="nil"/>
          <w:left w:val="nil"/>
          <w:bottom w:val="nil"/>
          <w:right w:val="nil"/>
          <w:between w:val="nil"/>
        </w:pBdr>
        <w:spacing w:line="240" w:lineRule="auto"/>
        <w:ind w:left="1" w:hanging="3"/>
        <w:rPr>
          <w:color w:val="000000"/>
          <w:sz w:val="28"/>
          <w:szCs w:val="28"/>
        </w:rPr>
      </w:pPr>
    </w:p>
    <w:p w14:paraId="72003894" w14:textId="77777777" w:rsidR="00CF17AD" w:rsidRDefault="006C6A5E">
      <w:pPr>
        <w:pBdr>
          <w:top w:val="nil"/>
          <w:left w:val="nil"/>
          <w:bottom w:val="nil"/>
          <w:right w:val="nil"/>
          <w:between w:val="nil"/>
        </w:pBdr>
        <w:spacing w:line="240" w:lineRule="auto"/>
        <w:ind w:left="1" w:hanging="3"/>
        <w:rPr>
          <w:color w:val="000000"/>
          <w:sz w:val="28"/>
          <w:szCs w:val="28"/>
        </w:rPr>
      </w:pPr>
      <w:r>
        <w:rPr>
          <w:color w:val="000000"/>
          <w:sz w:val="28"/>
          <w:szCs w:val="28"/>
        </w:rPr>
        <w:t>The annual report will include the following measurements:</w:t>
      </w:r>
    </w:p>
    <w:p w14:paraId="0D876BBF" w14:textId="77777777" w:rsidR="00CF17AD" w:rsidRDefault="006C6A5E">
      <w:pPr>
        <w:numPr>
          <w:ilvl w:val="0"/>
          <w:numId w:val="1"/>
        </w:numPr>
        <w:pBdr>
          <w:top w:val="nil"/>
          <w:left w:val="nil"/>
          <w:bottom w:val="nil"/>
          <w:right w:val="nil"/>
          <w:between w:val="nil"/>
        </w:pBdr>
        <w:spacing w:line="240" w:lineRule="auto"/>
        <w:ind w:left="1" w:hanging="3"/>
        <w:rPr>
          <w:color w:val="000000"/>
          <w:sz w:val="28"/>
          <w:szCs w:val="28"/>
        </w:rPr>
      </w:pPr>
      <w:r>
        <w:rPr>
          <w:color w:val="000000"/>
          <w:sz w:val="28"/>
          <w:szCs w:val="28"/>
        </w:rPr>
        <w:t xml:space="preserve">  </w:t>
      </w:r>
    </w:p>
    <w:p w14:paraId="1F3D3A1B" w14:textId="77777777" w:rsidR="00CF17AD" w:rsidRDefault="006C6A5E">
      <w:pPr>
        <w:numPr>
          <w:ilvl w:val="0"/>
          <w:numId w:val="1"/>
        </w:numPr>
        <w:pBdr>
          <w:top w:val="nil"/>
          <w:left w:val="nil"/>
          <w:bottom w:val="nil"/>
          <w:right w:val="nil"/>
          <w:between w:val="nil"/>
        </w:pBdr>
        <w:spacing w:line="240" w:lineRule="auto"/>
        <w:ind w:left="1" w:hanging="3"/>
        <w:rPr>
          <w:color w:val="000000"/>
          <w:sz w:val="28"/>
          <w:szCs w:val="28"/>
        </w:rPr>
      </w:pPr>
      <w:r>
        <w:rPr>
          <w:color w:val="000000"/>
          <w:sz w:val="28"/>
          <w:szCs w:val="28"/>
        </w:rPr>
        <w:t xml:space="preserve"> </w:t>
      </w:r>
    </w:p>
    <w:p w14:paraId="0AEAEEBC" w14:textId="77777777" w:rsidR="00CF17AD" w:rsidRDefault="006C6A5E">
      <w:pPr>
        <w:numPr>
          <w:ilvl w:val="0"/>
          <w:numId w:val="1"/>
        </w:numPr>
        <w:pBdr>
          <w:top w:val="nil"/>
          <w:left w:val="nil"/>
          <w:bottom w:val="nil"/>
          <w:right w:val="nil"/>
          <w:between w:val="nil"/>
        </w:pBdr>
        <w:spacing w:line="240" w:lineRule="auto"/>
        <w:ind w:left="1" w:hanging="3"/>
        <w:rPr>
          <w:color w:val="000000"/>
          <w:sz w:val="28"/>
          <w:szCs w:val="28"/>
        </w:rPr>
      </w:pPr>
      <w:r>
        <w:rPr>
          <w:color w:val="000000"/>
          <w:sz w:val="28"/>
          <w:szCs w:val="28"/>
        </w:rPr>
        <w:t xml:space="preserve">  </w:t>
      </w:r>
      <w:r>
        <w:rPr>
          <w:color w:val="000000"/>
          <w:sz w:val="28"/>
          <w:szCs w:val="28"/>
        </w:rPr>
        <w:br/>
      </w:r>
    </w:p>
    <w:p w14:paraId="71D55C5D" w14:textId="77777777" w:rsidR="00CF17AD" w:rsidRDefault="00CF17AD">
      <w:pPr>
        <w:pBdr>
          <w:top w:val="nil"/>
          <w:left w:val="nil"/>
          <w:bottom w:val="nil"/>
          <w:right w:val="nil"/>
          <w:between w:val="nil"/>
        </w:pBdr>
        <w:spacing w:line="240" w:lineRule="auto"/>
        <w:ind w:left="1" w:hanging="3"/>
        <w:rPr>
          <w:color w:val="000000"/>
          <w:sz w:val="28"/>
          <w:szCs w:val="28"/>
        </w:rPr>
      </w:pPr>
    </w:p>
    <w:p w14:paraId="21455339" w14:textId="77777777" w:rsidR="00CF17AD" w:rsidRDefault="00CF17AD">
      <w:pPr>
        <w:pBdr>
          <w:top w:val="nil"/>
          <w:left w:val="nil"/>
          <w:bottom w:val="nil"/>
          <w:right w:val="nil"/>
          <w:between w:val="nil"/>
        </w:pBdr>
        <w:spacing w:line="240" w:lineRule="auto"/>
        <w:ind w:left="1" w:hanging="3"/>
        <w:rPr>
          <w:color w:val="000000"/>
          <w:sz w:val="28"/>
          <w:szCs w:val="28"/>
        </w:rPr>
      </w:pPr>
    </w:p>
    <w:p w14:paraId="7B9679DC" w14:textId="77777777" w:rsidR="00CF17AD" w:rsidRDefault="006C6A5E">
      <w:pPr>
        <w:pBdr>
          <w:top w:val="nil"/>
          <w:left w:val="nil"/>
          <w:bottom w:val="nil"/>
          <w:right w:val="nil"/>
          <w:between w:val="nil"/>
        </w:pBdr>
        <w:spacing w:line="240" w:lineRule="auto"/>
        <w:ind w:left="1" w:hanging="3"/>
        <w:rPr>
          <w:color w:val="000000"/>
          <w:sz w:val="28"/>
          <w:szCs w:val="28"/>
        </w:rPr>
      </w:pPr>
      <w:r>
        <w:rPr>
          <w:color w:val="000000"/>
          <w:sz w:val="28"/>
          <w:szCs w:val="28"/>
        </w:rPr>
        <w:t xml:space="preserve">(The Update Report could include </w:t>
      </w:r>
      <w:proofErr w:type="gramStart"/>
      <w:r>
        <w:rPr>
          <w:color w:val="000000"/>
          <w:sz w:val="28"/>
          <w:szCs w:val="28"/>
        </w:rPr>
        <w:t>a number of</w:t>
      </w:r>
      <w:proofErr w:type="gramEnd"/>
      <w:r>
        <w:rPr>
          <w:color w:val="000000"/>
          <w:sz w:val="28"/>
          <w:szCs w:val="28"/>
        </w:rPr>
        <w:t xml:space="preserve"> case studies to reflect the impact of activity on individuals or groups.)</w:t>
      </w:r>
    </w:p>
    <w:sectPr w:rsidR="00CF17AD">
      <w:footerReference w:type="default" r:id="rId9"/>
      <w:pgSz w:w="11906" w:h="16838"/>
      <w:pgMar w:top="1985" w:right="1418" w:bottom="1134" w:left="1418" w:header="72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4F7F" w14:textId="77777777" w:rsidR="006C6A5E" w:rsidRDefault="006C6A5E">
      <w:pPr>
        <w:spacing w:after="0" w:line="240" w:lineRule="auto"/>
        <w:ind w:left="0" w:hanging="2"/>
      </w:pPr>
      <w:r>
        <w:separator/>
      </w:r>
    </w:p>
  </w:endnote>
  <w:endnote w:type="continuationSeparator" w:id="0">
    <w:p w14:paraId="705C4068" w14:textId="77777777" w:rsidR="006C6A5E" w:rsidRDefault="006C6A5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Web Pro">
    <w:panose1 w:val="00000000000000000000"/>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roman"/>
    <w:notTrueType/>
    <w:pitch w:val="default"/>
  </w:font>
  <w:font w:name="Verdana">
    <w:panose1 w:val="020B060403050404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E17D" w14:textId="77777777" w:rsidR="00CF17AD" w:rsidRDefault="006C6A5E">
    <w:pPr>
      <w:pBdr>
        <w:top w:val="nil"/>
        <w:left w:val="nil"/>
        <w:bottom w:val="nil"/>
        <w:right w:val="nil"/>
        <w:between w:val="nil"/>
      </w:pBdr>
      <w:tabs>
        <w:tab w:val="center" w:pos="4153"/>
        <w:tab w:val="right" w:pos="8306"/>
      </w:tabs>
      <w:spacing w:after="0" w:line="240" w:lineRule="auto"/>
      <w:ind w:left="0" w:hanging="2"/>
      <w:rPr>
        <w:color w:val="000000"/>
        <w:sz w:val="16"/>
        <w:szCs w:val="16"/>
      </w:rPr>
    </w:pPr>
    <w:r>
      <w:rPr>
        <w:noProof/>
      </w:rPr>
      <mc:AlternateContent>
        <mc:Choice Requires="wps">
          <w:drawing>
            <wp:anchor distT="0" distB="0" distL="0" distR="0" simplePos="0" relativeHeight="251658240" behindDoc="0" locked="0" layoutInCell="1" hidden="0" allowOverlap="1" wp14:anchorId="425DB864" wp14:editId="2077ABEC">
              <wp:simplePos x="0" y="0"/>
              <wp:positionH relativeFrom="column">
                <wp:posOffset>2832100</wp:posOffset>
              </wp:positionH>
              <wp:positionV relativeFrom="paragraph">
                <wp:posOffset>0</wp:posOffset>
              </wp:positionV>
              <wp:extent cx="83820" cy="162560"/>
              <wp:effectExtent l="0" t="0" r="0" b="0"/>
              <wp:wrapSquare wrapText="bothSides" distT="0" distB="0" distL="0" distR="0"/>
              <wp:docPr id="1026" name="Rectangle 1026"/>
              <wp:cNvGraphicFramePr/>
              <a:graphic xmlns:a="http://schemas.openxmlformats.org/drawingml/2006/main">
                <a:graphicData uri="http://schemas.microsoft.com/office/word/2010/wordprocessingShape">
                  <wps:wsp>
                    <wps:cNvSpPr/>
                    <wps:spPr>
                      <a:xfrm>
                        <a:off x="5308853" y="3703483"/>
                        <a:ext cx="74295" cy="153035"/>
                      </a:xfrm>
                      <a:prstGeom prst="rect">
                        <a:avLst/>
                      </a:prstGeom>
                      <a:solidFill>
                        <a:srgbClr val="FFFFFF"/>
                      </a:solidFill>
                      <a:ln>
                        <a:noFill/>
                      </a:ln>
                    </wps:spPr>
                    <wps:txbx>
                      <w:txbxContent>
                        <w:p w14:paraId="2A0B3D2D" w14:textId="77777777" w:rsidR="00CF17AD" w:rsidRDefault="006C6A5E">
                          <w:pPr>
                            <w:spacing w:after="0" w:line="240" w:lineRule="auto"/>
                            <w:ind w:left="0" w:hanging="2"/>
                          </w:pPr>
                          <w:r>
                            <w:rPr>
                              <w:color w:val="000000"/>
                            </w:rPr>
                            <w:t xml:space="preserve"> PAGE 8</w:t>
                          </w:r>
                        </w:p>
                        <w:p w14:paraId="0C36A2EB" w14:textId="77777777" w:rsidR="00CF17AD" w:rsidRDefault="00CF17AD">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25DB864" id="Rectangle 1026" o:spid="_x0000_s1026" style="position:absolute;left:0;text-align:left;margin-left:223pt;margin-top:0;width:6.6pt;height:12.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" stroked="f">
              <v:textbox inset="2.53958mm,1.2694mm,2.53958mm,1.2694mm">
                <w:txbxContent>
                  <w:p w14:paraId="2A0B3D2D" w14:textId="77777777" w:rsidR="00CF17AD" w:rsidRDefault="006C6A5E">
                    <w:pPr>
                      <w:spacing w:after="0" w:line="240" w:lineRule="auto"/>
                      <w:ind w:left="0" w:hanging="2"/>
                    </w:pPr>
                    <w:r>
                      <w:rPr>
                        <w:color w:val="000000"/>
                      </w:rPr>
                      <w:t xml:space="preserve"> PAGE 8</w:t>
                    </w:r>
                  </w:p>
                  <w:p w14:paraId="0C36A2EB" w14:textId="77777777" w:rsidR="00CF17AD" w:rsidRDefault="00CF17AD">
                    <w:pPr>
                      <w:spacing w:line="240" w:lineRule="auto"/>
                      <w:ind w:left="0" w:hanging="2"/>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D8B2" w14:textId="77777777" w:rsidR="006C6A5E" w:rsidRDefault="006C6A5E">
      <w:pPr>
        <w:spacing w:after="0" w:line="240" w:lineRule="auto"/>
        <w:ind w:left="0" w:hanging="2"/>
      </w:pPr>
      <w:r>
        <w:separator/>
      </w:r>
    </w:p>
  </w:footnote>
  <w:footnote w:type="continuationSeparator" w:id="0">
    <w:p w14:paraId="34C4F334" w14:textId="77777777" w:rsidR="006C6A5E" w:rsidRDefault="006C6A5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6F46"/>
    <w:multiLevelType w:val="multilevel"/>
    <w:tmpl w:val="44A274A2"/>
    <w:lvl w:ilvl="0">
      <w:start w:val="1"/>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440" w:hanging="720"/>
      </w:pPr>
      <w:rPr>
        <w:vertAlign w:val="baseline"/>
      </w:rPr>
    </w:lvl>
    <w:lvl w:ilvl="3">
      <w:start w:val="1"/>
      <w:numFmt w:val="lowerLetter"/>
      <w:lvlText w:val="(%4)"/>
      <w:lvlJc w:val="left"/>
      <w:pPr>
        <w:ind w:left="2268" w:hanging="828"/>
      </w:pPr>
      <w:rPr>
        <w:vertAlign w:val="baseline"/>
      </w:rPr>
    </w:lvl>
    <w:lvl w:ilvl="4">
      <w:start w:val="1"/>
      <w:numFmt w:val="decimal"/>
      <w:lvlText w:val=""/>
      <w:lvlJc w:val="left"/>
      <w:pPr>
        <w:ind w:left="1008" w:hanging="1008"/>
      </w:pPr>
      <w:rPr>
        <w:vertAlign w:val="baseline"/>
      </w:rPr>
    </w:lvl>
    <w:lvl w:ilvl="5">
      <w:start w:val="1"/>
      <w:numFmt w:val="decimal"/>
      <w:lvlText w:val="%1.%2.%3.%4.%6"/>
      <w:lvlJc w:val="left"/>
      <w:pPr>
        <w:ind w:left="1872" w:hanging="1152"/>
      </w:pPr>
      <w:rPr>
        <w:vertAlign w:val="baseline"/>
      </w:rPr>
    </w:lvl>
    <w:lvl w:ilvl="6">
      <w:start w:val="1"/>
      <w:numFmt w:val="decimal"/>
      <w:lvlText w:val="%1.%2.%3.%4.%6.%7"/>
      <w:lvlJc w:val="left"/>
      <w:pPr>
        <w:ind w:left="2016" w:hanging="1296"/>
      </w:pPr>
      <w:rPr>
        <w:vertAlign w:val="baseline"/>
      </w:rPr>
    </w:lvl>
    <w:lvl w:ilvl="7">
      <w:start w:val="1"/>
      <w:numFmt w:val="decimal"/>
      <w:lvlText w:val="%1.%2.%3.%4.%6.%7.%8"/>
      <w:lvlJc w:val="left"/>
      <w:pPr>
        <w:ind w:left="2160" w:hanging="1440"/>
      </w:pPr>
      <w:rPr>
        <w:vertAlign w:val="baseline"/>
      </w:rPr>
    </w:lvl>
    <w:lvl w:ilvl="8">
      <w:start w:val="1"/>
      <w:numFmt w:val="decimal"/>
      <w:lvlText w:val="%1.%2.%3.%4.%6.%7.%8.%9"/>
      <w:lvlJc w:val="left"/>
      <w:pPr>
        <w:ind w:left="2304" w:hanging="1584"/>
      </w:pPr>
      <w:rPr>
        <w:vertAlign w:val="baseline"/>
      </w:rPr>
    </w:lvl>
  </w:abstractNum>
  <w:abstractNum w:abstractNumId="1" w15:restartNumberingAfterBreak="0">
    <w:nsid w:val="29E612D1"/>
    <w:multiLevelType w:val="multilevel"/>
    <w:tmpl w:val="39B07B0A"/>
    <w:lvl w:ilvl="0">
      <w:start w:val="1"/>
      <w:numFmt w:val="upperLetter"/>
      <w:pStyle w:val="Schedule1"/>
      <w:lvlText w:val="(%1)"/>
      <w:lvlJc w:val="left"/>
      <w:pPr>
        <w:ind w:left="850" w:hanging="850"/>
      </w:pPr>
      <w:rPr>
        <w:vertAlign w:val="baseline"/>
      </w:rPr>
    </w:lvl>
    <w:lvl w:ilvl="1">
      <w:start w:val="1"/>
      <w:numFmt w:val="lowerRoman"/>
      <w:lvlText w:val="(%2)"/>
      <w:lvlJc w:val="left"/>
      <w:pPr>
        <w:ind w:left="1417" w:hanging="567"/>
      </w:pPr>
      <w:rPr>
        <w:vertAlign w:val="baseline"/>
      </w:rPr>
    </w:lvl>
    <w:lvl w:ilvl="2">
      <w:start w:val="1"/>
      <w:numFmt w:val="lowerRoman"/>
      <w:lvlText w:val="(%3)"/>
      <w:lvlJc w:val="left"/>
      <w:pPr>
        <w:ind w:left="2160" w:hanging="720"/>
      </w:pPr>
      <w:rPr>
        <w:vertAlign w:val="baseline"/>
      </w:rPr>
    </w:lvl>
    <w:lvl w:ilvl="3">
      <w:start w:val="1"/>
      <w:numFmt w:val="lowerRoman"/>
      <w:lvlText w:val="(%4)"/>
      <w:lvlJc w:val="left"/>
      <w:pPr>
        <w:ind w:left="2268" w:hanging="566"/>
      </w:pPr>
      <w:rPr>
        <w:vertAlign w:val="baseline"/>
      </w:rPr>
    </w:lvl>
    <w:lvl w:ilvl="4">
      <w:start w:val="1"/>
      <w:numFmt w:val="upperLetter"/>
      <w:lvlText w:val="(%5)"/>
      <w:lvlJc w:val="left"/>
      <w:pPr>
        <w:ind w:left="2880" w:hanging="720"/>
      </w:pPr>
      <w:rPr>
        <w:vertAlign w:val="baseline"/>
      </w:rPr>
    </w:lvl>
    <w:lvl w:ilvl="5">
      <w:start w:val="1"/>
      <w:numFmt w:val="decimal"/>
      <w:lvlText w:val="%6."/>
      <w:lvlJc w:val="left"/>
      <w:pPr>
        <w:ind w:left="3600" w:hanging="720"/>
      </w:pPr>
      <w:rPr>
        <w:vertAlign w:val="baseline"/>
      </w:rPr>
    </w:lvl>
    <w:lvl w:ilvl="6">
      <w:start w:val="1"/>
      <w:numFmt w:val="decimal"/>
      <w:lvlText w:val="%7."/>
      <w:lvlJc w:val="left"/>
      <w:pPr>
        <w:ind w:left="4320" w:hanging="720"/>
      </w:pPr>
      <w:rPr>
        <w:vertAlign w:val="baseline"/>
      </w:rPr>
    </w:lvl>
    <w:lvl w:ilvl="7">
      <w:start w:val="1"/>
      <w:numFmt w:val="decimal"/>
      <w:lvlText w:val="%8."/>
      <w:lvlJc w:val="left"/>
      <w:pPr>
        <w:ind w:left="5040" w:hanging="720"/>
      </w:pPr>
      <w:rPr>
        <w:vertAlign w:val="baseline"/>
      </w:rPr>
    </w:lvl>
    <w:lvl w:ilvl="8">
      <w:start w:val="1"/>
      <w:numFmt w:val="decimal"/>
      <w:lvlText w:val="%9."/>
      <w:lvlJc w:val="left"/>
      <w:pPr>
        <w:ind w:left="5760" w:hanging="720"/>
      </w:pPr>
      <w:rPr>
        <w:vertAlign w:val="baseline"/>
      </w:rPr>
    </w:lvl>
  </w:abstractNum>
  <w:abstractNum w:abstractNumId="2" w15:restartNumberingAfterBreak="0">
    <w:nsid w:val="3AE35F09"/>
    <w:multiLevelType w:val="multilevel"/>
    <w:tmpl w:val="3E828752"/>
    <w:lvl w:ilvl="0">
      <w:start w:val="1"/>
      <w:numFmt w:val="decimal"/>
      <w:pStyle w:val="Sch2style1"/>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00E085A"/>
    <w:multiLevelType w:val="multilevel"/>
    <w:tmpl w:val="367C7A68"/>
    <w:lvl w:ilvl="0">
      <w:start w:val="1"/>
      <w:numFmt w:val="decimal"/>
      <w:pStyle w:val="MAINTEXT"/>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440" w:hanging="720"/>
      </w:pPr>
      <w:rPr>
        <w:vertAlign w:val="baseline"/>
      </w:rPr>
    </w:lvl>
    <w:lvl w:ilvl="3">
      <w:start w:val="1"/>
      <w:numFmt w:val="lowerLetter"/>
      <w:lvlText w:val="(%4)"/>
      <w:lvlJc w:val="left"/>
      <w:pPr>
        <w:ind w:left="2268" w:hanging="828"/>
      </w:pPr>
      <w:rPr>
        <w:vertAlign w:val="baseline"/>
      </w:rPr>
    </w:lvl>
    <w:lvl w:ilvl="4">
      <w:start w:val="1"/>
      <w:numFmt w:val="decimal"/>
      <w:lvlText w:val=""/>
      <w:lvlJc w:val="left"/>
      <w:pPr>
        <w:ind w:left="1008" w:hanging="1008"/>
      </w:pPr>
      <w:rPr>
        <w:vertAlign w:val="baseline"/>
      </w:rPr>
    </w:lvl>
    <w:lvl w:ilvl="5">
      <w:start w:val="1"/>
      <w:numFmt w:val="decimal"/>
      <w:lvlText w:val="%1.%2.%3.%4.%6"/>
      <w:lvlJc w:val="left"/>
      <w:pPr>
        <w:ind w:left="1872" w:hanging="1152"/>
      </w:pPr>
      <w:rPr>
        <w:vertAlign w:val="baseline"/>
      </w:rPr>
    </w:lvl>
    <w:lvl w:ilvl="6">
      <w:start w:val="1"/>
      <w:numFmt w:val="decimal"/>
      <w:lvlText w:val="%1.%2.%3.%4.%6.%7"/>
      <w:lvlJc w:val="left"/>
      <w:pPr>
        <w:ind w:left="2016" w:hanging="1296"/>
      </w:pPr>
      <w:rPr>
        <w:vertAlign w:val="baseline"/>
      </w:rPr>
    </w:lvl>
    <w:lvl w:ilvl="7">
      <w:start w:val="1"/>
      <w:numFmt w:val="decimal"/>
      <w:lvlText w:val="%1.%2.%3.%4.%6.%7.%8"/>
      <w:lvlJc w:val="left"/>
      <w:pPr>
        <w:ind w:left="2160" w:hanging="1440"/>
      </w:pPr>
      <w:rPr>
        <w:vertAlign w:val="baseline"/>
      </w:rPr>
    </w:lvl>
    <w:lvl w:ilvl="8">
      <w:start w:val="1"/>
      <w:numFmt w:val="decimal"/>
      <w:lvlText w:val="%1.%2.%3.%4.%6.%7.%8.%9"/>
      <w:lvlJc w:val="left"/>
      <w:pPr>
        <w:ind w:left="2304" w:hanging="1584"/>
      </w:pPr>
      <w:rPr>
        <w:vertAlign w:val="baseline"/>
      </w:rPr>
    </w:lvl>
  </w:abstractNum>
  <w:abstractNum w:abstractNumId="4" w15:restartNumberingAfterBreak="0">
    <w:nsid w:val="5B3D0F8E"/>
    <w:multiLevelType w:val="multilevel"/>
    <w:tmpl w:val="BBA2EC12"/>
    <w:lvl w:ilvl="0">
      <w:start w:val="1"/>
      <w:numFmt w:val="bullet"/>
      <w:pStyle w:val="Heading1"/>
      <w:lvlText w:val="●"/>
      <w:lvlJc w:val="left"/>
      <w:pPr>
        <w:ind w:left="720" w:hanging="360"/>
      </w:pPr>
      <w:rPr>
        <w:rFonts w:ascii="Noto Sans Symbols" w:eastAsia="Noto Sans Symbols" w:hAnsi="Noto Sans Symbols" w:cs="Noto Sans Symbols"/>
        <w:vertAlign w:val="baseline"/>
      </w:rPr>
    </w:lvl>
    <w:lvl w:ilvl="1">
      <w:start w:val="1"/>
      <w:numFmt w:val="bullet"/>
      <w:pStyle w:val="Heading2"/>
      <w:lvlText w:val="o"/>
      <w:lvlJc w:val="left"/>
      <w:pPr>
        <w:ind w:left="1440" w:hanging="360"/>
      </w:pPr>
      <w:rPr>
        <w:rFonts w:ascii="Courier New" w:eastAsia="Courier New" w:hAnsi="Courier New" w:cs="Courier New"/>
        <w:vertAlign w:val="baseline"/>
      </w:rPr>
    </w:lvl>
    <w:lvl w:ilvl="2">
      <w:start w:val="1"/>
      <w:numFmt w:val="bullet"/>
      <w:pStyle w:val="Heading3"/>
      <w:lvlText w:val="▪"/>
      <w:lvlJc w:val="left"/>
      <w:pPr>
        <w:ind w:left="2160" w:hanging="360"/>
      </w:pPr>
      <w:rPr>
        <w:rFonts w:ascii="Noto Sans Symbols" w:eastAsia="Noto Sans Symbols" w:hAnsi="Noto Sans Symbols" w:cs="Noto Sans Symbols"/>
        <w:vertAlign w:val="baseline"/>
      </w:rPr>
    </w:lvl>
    <w:lvl w:ilvl="3">
      <w:start w:val="1"/>
      <w:numFmt w:val="bullet"/>
      <w:pStyle w:val="Heading4"/>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6E338FD"/>
    <w:multiLevelType w:val="multilevel"/>
    <w:tmpl w:val="F2B6E744"/>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30574016">
    <w:abstractNumId w:val="4"/>
  </w:num>
  <w:num w:numId="2" w16cid:durableId="1549224386">
    <w:abstractNumId w:val="1"/>
  </w:num>
  <w:num w:numId="3" w16cid:durableId="11539116">
    <w:abstractNumId w:val="2"/>
  </w:num>
  <w:num w:numId="4" w16cid:durableId="1664704145">
    <w:abstractNumId w:val="0"/>
  </w:num>
  <w:num w:numId="5" w16cid:durableId="5206593">
    <w:abstractNumId w:val="3"/>
  </w:num>
  <w:num w:numId="6" w16cid:durableId="1297490385">
    <w:abstractNumId w:val="5"/>
  </w:num>
  <w:num w:numId="7" w16cid:durableId="1997801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61258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68396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3460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36736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24096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74104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67581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62998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8007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AD"/>
    <w:rsid w:val="006C6A5E"/>
    <w:rsid w:val="00CF1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75CF"/>
  <w15:docId w15:val="{01A28F9C-F446-450E-BC29-9593D5EF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en-GB" w:eastAsia="en-GB"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szCs w:val="22"/>
      <w:lang w:eastAsia="ar-SA"/>
    </w:rPr>
  </w:style>
  <w:style w:type="paragraph" w:styleId="Heading1">
    <w:name w:val="heading 1"/>
    <w:next w:val="Heading2"/>
    <w:uiPriority w:val="9"/>
    <w:qFormat/>
    <w:pPr>
      <w:keepNext/>
      <w:numPr>
        <w:numId w:val="1"/>
      </w:numPr>
      <w:spacing w:line="1" w:lineRule="atLeast"/>
      <w:ind w:leftChars="-1" w:left="-1" w:hangingChars="1" w:hanging="1"/>
      <w:textDirection w:val="btLr"/>
      <w:textAlignment w:val="top"/>
      <w:outlineLvl w:val="0"/>
    </w:pPr>
    <w:rPr>
      <w:b/>
      <w:bCs/>
      <w:kern w:val="1"/>
      <w:position w:val="-1"/>
      <w:lang w:eastAsia="ar-SA"/>
    </w:rPr>
  </w:style>
  <w:style w:type="paragraph" w:styleId="Heading2">
    <w:name w:val="heading 2"/>
    <w:basedOn w:val="Heading1"/>
    <w:next w:val="BodyText"/>
    <w:uiPriority w:val="9"/>
    <w:unhideWhenUsed/>
    <w:qFormat/>
    <w:pPr>
      <w:keepNext w:val="0"/>
      <w:numPr>
        <w:ilvl w:val="1"/>
      </w:numPr>
      <w:ind w:left="-1" w:hanging="1"/>
      <w:outlineLvl w:val="1"/>
    </w:pPr>
    <w:rPr>
      <w:b w:val="0"/>
      <w:bCs w:val="0"/>
      <w:iCs/>
      <w:szCs w:val="20"/>
      <w:lang/>
    </w:rPr>
  </w:style>
  <w:style w:type="paragraph" w:styleId="Heading3">
    <w:name w:val="heading 3"/>
    <w:basedOn w:val="Heading2"/>
    <w:next w:val="BodyText"/>
    <w:uiPriority w:val="9"/>
    <w:unhideWhenUsed/>
    <w:qFormat/>
    <w:pPr>
      <w:numPr>
        <w:ilvl w:val="2"/>
      </w:numPr>
      <w:ind w:left="-1" w:hanging="1"/>
      <w:outlineLvl w:val="2"/>
    </w:pPr>
    <w:rPr>
      <w:bCs/>
      <w:szCs w:val="21"/>
    </w:rPr>
  </w:style>
  <w:style w:type="paragraph" w:styleId="Heading4">
    <w:name w:val="heading 4"/>
    <w:basedOn w:val="Heading3"/>
    <w:next w:val="BodyText"/>
    <w:uiPriority w:val="9"/>
    <w:semiHidden/>
    <w:unhideWhenUsed/>
    <w:qFormat/>
    <w:pPr>
      <w:numPr>
        <w:ilvl w:val="3"/>
      </w:numPr>
      <w:ind w:left="-1" w:hanging="1"/>
      <w:outlineLvl w:val="3"/>
    </w:pPr>
    <w:rPr>
      <w:bCs w:val="0"/>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numPr>
        <w:numId w:val="6"/>
      </w:numPr>
      <w:spacing w:before="240" w:after="60"/>
      <w:ind w:left="-1" w:hanging="1"/>
      <w:outlineLvl w:val="5"/>
    </w:pPr>
    <w:rPr>
      <w:b/>
      <w:bCs/>
    </w:rPr>
  </w:style>
  <w:style w:type="paragraph" w:styleId="Heading7">
    <w:name w:val="heading 7"/>
    <w:basedOn w:val="Normal"/>
    <w:next w:val="Normal"/>
    <w:pPr>
      <w:tabs>
        <w:tab w:val="num" w:pos="720"/>
      </w:tabs>
      <w:spacing w:before="240" w:after="60"/>
      <w:outlineLvl w:val="6"/>
    </w:pPr>
    <w:rPr>
      <w:sz w:val="24"/>
      <w:szCs w:val="24"/>
    </w:rPr>
  </w:style>
  <w:style w:type="paragraph" w:styleId="Heading8">
    <w:name w:val="heading 8"/>
    <w:basedOn w:val="Normal"/>
    <w:next w:val="Normal"/>
    <w:pPr>
      <w:tabs>
        <w:tab w:val="num" w:pos="720"/>
      </w:tabs>
      <w:spacing w:before="240" w:after="60"/>
      <w:outlineLvl w:val="7"/>
    </w:pPr>
    <w:rPr>
      <w:i/>
      <w:iCs/>
      <w:sz w:val="24"/>
      <w:szCs w:val="24"/>
    </w:rPr>
  </w:style>
  <w:style w:type="paragraph" w:styleId="Heading9">
    <w:name w:val="heading 9"/>
    <w:basedOn w:val="Normal"/>
    <w:next w:val="Normal"/>
    <w:pPr>
      <w:tabs>
        <w:tab w:val="num" w:pos="720"/>
      </w:tabs>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Symbol" w:hint="default"/>
      <w:w w:val="100"/>
      <w:position w:val="-1"/>
      <w:effect w:val="none"/>
      <w:vertAlign w:val="baseline"/>
      <w:cs w:val="0"/>
      <w:em w:val="none"/>
    </w:rPr>
  </w:style>
  <w:style w:type="character" w:customStyle="1" w:styleId="WW8Num2z1">
    <w:name w:val="WW8Num2z1"/>
    <w:rPr>
      <w:rFonts w:ascii="Courier New" w:hAnsi="Courier New" w:cs="Courier New" w:hint="default"/>
      <w:w w:val="100"/>
      <w:position w:val="-1"/>
      <w:effect w:val="none"/>
      <w:vertAlign w:val="baseline"/>
      <w:cs w:val="0"/>
      <w:em w:val="none"/>
    </w:rPr>
  </w:style>
  <w:style w:type="character" w:customStyle="1" w:styleId="WW8Num2z2">
    <w:name w:val="WW8Num2z2"/>
    <w:rPr>
      <w:rFonts w:ascii="Wingdings" w:hAnsi="Wingdings" w:cs="Wingdings" w:hint="default"/>
      <w:w w:val="100"/>
      <w:position w:val="-1"/>
      <w:effect w:val="none"/>
      <w:vertAlign w:val="baseline"/>
      <w:cs w:val="0"/>
      <w:em w:val="none"/>
    </w:rPr>
  </w:style>
  <w:style w:type="character" w:customStyle="1" w:styleId="WW8Num3z0">
    <w:name w:val="WW8Num3z0"/>
    <w:rPr>
      <w:rFonts w:ascii="Arial" w:hAnsi="Arial" w:cs="Arial" w:hint="default"/>
      <w:b/>
      <w:i w:val="0"/>
      <w:w w:val="100"/>
      <w:position w:val="-1"/>
      <w:sz w:val="2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5z0">
    <w:name w:val="WW8Num5z0"/>
    <w:rPr>
      <w:rFonts w:ascii="Symbol" w:hAnsi="Symbol" w:cs="Symbol"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2">
    <w:name w:val="WW8Num6z2"/>
    <w:rPr>
      <w:b w:val="0"/>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8z0">
    <w:name w:val="WW8Num8z0"/>
    <w:rPr>
      <w:rFonts w:ascii="Symbol" w:hAnsi="Symbol" w:cs="Symbol"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9z0">
    <w:name w:val="WW8Num9z0"/>
    <w:rPr>
      <w:rFonts w:ascii="Arial" w:hAnsi="Arial" w:cs="Arial" w:hint="default"/>
      <w:b w:val="0"/>
      <w:bCs w:val="0"/>
      <w:i w:val="0"/>
      <w:iCs w:val="0"/>
      <w:color w:val="auto"/>
      <w:w w:val="100"/>
      <w:position w:val="-1"/>
      <w:sz w:val="21"/>
      <w:szCs w:val="21"/>
      <w:u w:val="none"/>
      <w:effect w:val="none"/>
      <w:vertAlign w:val="baseline"/>
      <w:cs w:val="0"/>
      <w:em w:val="none"/>
    </w:rPr>
  </w:style>
  <w:style w:type="character" w:customStyle="1" w:styleId="WW8Num9z1">
    <w:name w:val="WW8Num9z1"/>
    <w:rPr>
      <w:b w:val="0"/>
      <w:bCs w:val="0"/>
      <w:i w:val="0"/>
      <w:iCs w:val="0"/>
      <w:color w:val="auto"/>
      <w:w w:val="100"/>
      <w:position w:val="-1"/>
      <w:sz w:val="21"/>
      <w:szCs w:val="21"/>
      <w:u w:val="none"/>
      <w:effect w:val="none"/>
      <w:vertAlign w:val="baseline"/>
      <w:cs w:val="0"/>
      <w:em w:val="none"/>
    </w:rPr>
  </w:style>
  <w:style w:type="character" w:customStyle="1" w:styleId="WW8Num9z4">
    <w:name w:val="WW8Num9z4"/>
    <w:rPr>
      <w:b w:val="0"/>
      <w:bCs w:val="0"/>
      <w:i w:val="0"/>
      <w:iCs w:val="0"/>
      <w:color w:val="auto"/>
      <w:w w:val="100"/>
      <w:position w:val="-1"/>
      <w:sz w:val="21"/>
      <w:szCs w:val="2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Tahoma" w:hAnsi="Tahoma" w:cs="Tahoma"/>
      <w:b w:val="0"/>
      <w:i w:val="0"/>
      <w:caps w:val="0"/>
      <w:smallCaps w:val="0"/>
      <w:strike w:val="0"/>
      <w:dstrike w:val="0"/>
      <w:outline w:val="0"/>
      <w:shadow w:val="0"/>
      <w:vanish w:val="0"/>
      <w:color w:val="auto"/>
      <w:w w:val="100"/>
      <w:position w:val="0"/>
      <w:sz w:val="20"/>
      <w:u w:val="none"/>
      <w:effect w:val="none"/>
      <w:vertAlign w:val="baseline"/>
      <w:cs w:val="0"/>
      <w:em w:val="none"/>
    </w:rPr>
  </w:style>
  <w:style w:type="character" w:customStyle="1" w:styleId="WW8Num13z0">
    <w:name w:val="WW8Num13z0"/>
    <w:rPr>
      <w:rFonts w:ascii="Symbol" w:hAnsi="Symbol" w:cs="Symbol" w:hint="default"/>
      <w:w w:val="100"/>
      <w:position w:val="-1"/>
      <w:effect w:val="none"/>
      <w:vertAlign w:val="baseline"/>
      <w:cs w:val="0"/>
      <w:em w:val="none"/>
    </w:rPr>
  </w:style>
  <w:style w:type="character" w:customStyle="1" w:styleId="WW8Num13z1">
    <w:name w:val="WW8Num13z1"/>
    <w:rPr>
      <w:rFonts w:ascii="Courier New" w:hAnsi="Courier New" w:cs="Courier New" w:hint="default"/>
      <w:w w:val="100"/>
      <w:position w:val="-1"/>
      <w:effect w:val="none"/>
      <w:vertAlign w:val="baseline"/>
      <w:cs w:val="0"/>
      <w:em w:val="none"/>
    </w:rPr>
  </w:style>
  <w:style w:type="character" w:customStyle="1" w:styleId="WW8Num13z2">
    <w:name w:val="WW8Num13z2"/>
    <w:rPr>
      <w:rFonts w:ascii="Wingdings" w:hAnsi="Wingdings" w:cs="Wingdings" w:hint="default"/>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5z0">
    <w:name w:val="WW8Num15z0"/>
    <w:rPr>
      <w:rFonts w:ascii="Symbol" w:hAnsi="Symbol" w:cs="Symbol" w:hint="default"/>
      <w:w w:val="100"/>
      <w:position w:val="-1"/>
      <w:effect w:val="none"/>
      <w:vertAlign w:val="baseline"/>
      <w:cs w:val="0"/>
      <w:em w:val="none"/>
    </w:rPr>
  </w:style>
  <w:style w:type="character" w:customStyle="1" w:styleId="WW8Num15z1">
    <w:name w:val="WW8Num15z1"/>
    <w:rPr>
      <w:rFonts w:ascii="Courier New" w:hAnsi="Courier New" w:cs="Courier New" w:hint="default"/>
      <w:w w:val="100"/>
      <w:position w:val="-1"/>
      <w:effect w:val="none"/>
      <w:vertAlign w:val="baseline"/>
      <w:cs w:val="0"/>
      <w:em w:val="none"/>
    </w:rPr>
  </w:style>
  <w:style w:type="character" w:customStyle="1" w:styleId="WW8Num15z2">
    <w:name w:val="WW8Num15z2"/>
    <w:rPr>
      <w:rFonts w:ascii="Wingdings" w:hAnsi="Wingdings" w:cs="Wingdings" w:hint="default"/>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8z0">
    <w:name w:val="WW8Num18z0"/>
    <w:rPr>
      <w:rFonts w:ascii="Symbol" w:hAnsi="Symbol" w:cs="Symbol" w:hint="default"/>
      <w:w w:val="100"/>
      <w:position w:val="-1"/>
      <w:effect w:val="none"/>
      <w:vertAlign w:val="baseline"/>
      <w:cs w:val="0"/>
      <w:em w:val="none"/>
    </w:rPr>
  </w:style>
  <w:style w:type="character" w:customStyle="1" w:styleId="WW8Num18z1">
    <w:name w:val="WW8Num18z1"/>
    <w:rPr>
      <w:rFonts w:ascii="Courier New" w:hAnsi="Courier New" w:cs="Courier New" w:hint="default"/>
      <w:w w:val="100"/>
      <w:position w:val="-1"/>
      <w:effect w:val="none"/>
      <w:vertAlign w:val="baseline"/>
      <w:cs w:val="0"/>
      <w:em w:val="none"/>
    </w:rPr>
  </w:style>
  <w:style w:type="character" w:customStyle="1" w:styleId="WW8Num18z2">
    <w:name w:val="WW8Num18z2"/>
    <w:rPr>
      <w:rFonts w:ascii="Wingdings" w:hAnsi="Wingdings" w:cs="Wingdings" w:hint="default"/>
      <w:w w:val="100"/>
      <w:position w:val="-1"/>
      <w:effect w:val="none"/>
      <w:vertAlign w:val="baseline"/>
      <w:cs w:val="0"/>
      <w:em w:val="none"/>
    </w:rPr>
  </w:style>
  <w:style w:type="character" w:customStyle="1" w:styleId="WW8Num19z0">
    <w:name w:val="WW8Num19z0"/>
    <w:rPr>
      <w:rFonts w:ascii="Symbol" w:hAnsi="Symbol" w:cs="Symbol" w:hint="default"/>
      <w:w w:val="100"/>
      <w:position w:val="-1"/>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2">
    <w:name w:val="WW8Num19z2"/>
    <w:rPr>
      <w:rFonts w:ascii="Wingdings" w:hAnsi="Wingdings" w:cs="Wingdings" w:hint="default"/>
      <w:w w:val="100"/>
      <w:position w:val="-1"/>
      <w:effect w:val="none"/>
      <w:vertAlign w:val="baseline"/>
      <w:cs w:val="0"/>
      <w:em w:val="none"/>
    </w:rPr>
  </w:style>
  <w:style w:type="character" w:customStyle="1" w:styleId="WW8Num20z0">
    <w:name w:val="WW8Num20z0"/>
    <w:rPr>
      <w:b/>
      <w:i w:val="0"/>
      <w:strike w:val="0"/>
      <w:dstrike w:val="0"/>
      <w:outline w:val="0"/>
      <w:shadow w:val="0"/>
      <w:vanish w:val="0"/>
      <w:w w:val="100"/>
      <w:position w:val="0"/>
      <w:sz w:val="21"/>
      <w:effect w:val="none"/>
      <w:vertAlign w:val="baseline"/>
      <w:cs w:val="0"/>
      <w:em w:val="none"/>
    </w:rPr>
  </w:style>
  <w:style w:type="character" w:customStyle="1" w:styleId="WW8Num20z1">
    <w:name w:val="WW8Num20z1"/>
    <w:rPr>
      <w:b w:val="0"/>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1z0">
    <w:name w:val="WW8Num21z0"/>
    <w:rPr>
      <w:rFonts w:ascii="Symbol" w:hAnsi="Symbol" w:cs="Symbol" w:hint="default"/>
      <w:w w:val="100"/>
      <w:position w:val="-1"/>
      <w:effect w:val="none"/>
      <w:vertAlign w:val="baseline"/>
      <w:cs w:val="0"/>
      <w:em w:val="none"/>
    </w:rPr>
  </w:style>
  <w:style w:type="character" w:customStyle="1" w:styleId="WW8Num21z1">
    <w:name w:val="WW8Num21z1"/>
    <w:rPr>
      <w:rFonts w:ascii="Courier New" w:hAnsi="Courier New" w:cs="Courier New" w:hint="default"/>
      <w:w w:val="100"/>
      <w:position w:val="-1"/>
      <w:effect w:val="none"/>
      <w:vertAlign w:val="baseline"/>
      <w:cs w:val="0"/>
      <w:em w:val="none"/>
    </w:rPr>
  </w:style>
  <w:style w:type="character" w:customStyle="1" w:styleId="WW8Num21z2">
    <w:name w:val="WW8Num21z2"/>
    <w:rPr>
      <w:rFonts w:ascii="Wingdings" w:hAnsi="Wingdings" w:cs="Wingdings" w:hint="default"/>
      <w:w w:val="100"/>
      <w:position w:val="-1"/>
      <w:effect w:val="none"/>
      <w:vertAlign w:val="baseline"/>
      <w:cs w:val="0"/>
      <w:em w:val="none"/>
    </w:rPr>
  </w:style>
  <w:style w:type="character" w:customStyle="1" w:styleId="WW8Num22z0">
    <w:name w:val="WW8Num22z0"/>
    <w:rPr>
      <w:rFonts w:ascii="Times New Roman" w:hAnsi="Times New Roman" w:cs="Times New Roman" w:hint="default"/>
      <w:b/>
      <w:i w:val="0"/>
      <w:caps/>
      <w:w w:val="100"/>
      <w:position w:val="-1"/>
      <w:sz w:val="22"/>
      <w:effect w:val="none"/>
      <w:vertAlign w:val="baseline"/>
      <w:cs w:val="0"/>
      <w:em w:val="none"/>
    </w:rPr>
  </w:style>
  <w:style w:type="character" w:customStyle="1" w:styleId="WW8Num22z1">
    <w:name w:val="WW8Num22z1"/>
    <w:rPr>
      <w:rFonts w:ascii="Times New Roman" w:hAnsi="Times New Roman" w:cs="Times New Roman" w:hint="default"/>
      <w:b w:val="0"/>
      <w:i w:val="0"/>
      <w:caps w:val="0"/>
      <w:smallCaps w:val="0"/>
      <w:w w:val="100"/>
      <w:position w:val="-1"/>
      <w:sz w:val="22"/>
      <w:effect w:val="none"/>
      <w:vertAlign w:val="baseline"/>
      <w:cs w:val="0"/>
      <w:em w:val="none"/>
    </w:rPr>
  </w:style>
  <w:style w:type="character" w:customStyle="1" w:styleId="WW8Num22z2">
    <w:name w:val="WW8Num22z2"/>
    <w:rPr>
      <w:rFonts w:ascii="Times New Roman" w:hAnsi="Times New Roman" w:cs="Times New Roman" w:hint="default"/>
      <w:b w:val="0"/>
      <w:i w:val="0"/>
      <w:w w:val="100"/>
      <w:position w:val="-1"/>
      <w:sz w:val="22"/>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3z0">
    <w:name w:val="WW8Num23z0"/>
    <w:rPr>
      <w:rFonts w:ascii="Arial" w:hAnsi="Arial" w:cs="Arial" w:hint="default"/>
      <w:w w:val="100"/>
      <w:position w:val="-1"/>
      <w:sz w:val="22"/>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b/>
      <w:caps w:val="0"/>
      <w:smallCaps w:val="0"/>
      <w:w w:val="100"/>
      <w:position w:val="-1"/>
      <w:effect w:val="none"/>
      <w:vertAlign w:val="baseline"/>
      <w:cs w:val="0"/>
      <w:em w:val="none"/>
    </w:rPr>
  </w:style>
  <w:style w:type="character" w:customStyle="1" w:styleId="WW8Num27z1">
    <w:name w:val="WW8Num27z1"/>
    <w:rPr>
      <w:caps w:val="0"/>
      <w:smallCaps w:val="0"/>
      <w:w w:val="100"/>
      <w:position w:val="-1"/>
      <w:effect w:val="none"/>
      <w:vertAlign w:val="baseline"/>
      <w:cs w:val="0"/>
      <w:em w:val="none"/>
    </w:rPr>
  </w:style>
  <w:style w:type="character" w:customStyle="1" w:styleId="WW8Num28z0">
    <w:name w:val="WW8Num28z0"/>
    <w:rPr>
      <w:rFonts w:ascii="Symbol" w:hAnsi="Symbol" w:cs="Symbol" w:hint="default"/>
      <w:w w:val="100"/>
      <w:position w:val="-1"/>
      <w:effect w:val="none"/>
      <w:vertAlign w:val="baseline"/>
      <w:cs w:val="0"/>
      <w:em w:val="none"/>
    </w:rPr>
  </w:style>
  <w:style w:type="character" w:customStyle="1" w:styleId="WW8Num28z1">
    <w:name w:val="WW8Num28z1"/>
    <w:rPr>
      <w:rFonts w:ascii="Courier New" w:hAnsi="Courier New" w:cs="Courier New" w:hint="default"/>
      <w:w w:val="100"/>
      <w:position w:val="-1"/>
      <w:effect w:val="none"/>
      <w:vertAlign w:val="baseline"/>
      <w:cs w:val="0"/>
      <w:em w:val="none"/>
    </w:rPr>
  </w:style>
  <w:style w:type="character" w:customStyle="1" w:styleId="WW8Num28z2">
    <w:name w:val="WW8Num28z2"/>
    <w:rPr>
      <w:rFonts w:ascii="Wingdings" w:hAnsi="Wingdings" w:cs="Wingdings" w:hint="default"/>
      <w:w w:val="100"/>
      <w:position w:val="-1"/>
      <w:effect w:val="none"/>
      <w:vertAlign w:val="baseline"/>
      <w:cs w:val="0"/>
      <w:em w:val="none"/>
    </w:rPr>
  </w:style>
  <w:style w:type="character" w:customStyle="1" w:styleId="WW8Num29z0">
    <w:name w:val="WW8Num29z0"/>
    <w:rPr>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w w:val="100"/>
      <w:position w:val="-1"/>
      <w:effect w:val="none"/>
      <w:vertAlign w:val="baseline"/>
      <w:cs w:val="0"/>
      <w:em w:val="none"/>
    </w:rPr>
  </w:style>
  <w:style w:type="character" w:customStyle="1" w:styleId="WW8Num31z1">
    <w:name w:val="WW8Num31z1"/>
    <w:rPr>
      <w:w w:val="100"/>
      <w:position w:val="-1"/>
      <w:effect w:val="none"/>
      <w:vertAlign w:val="baseline"/>
      <w:cs w:val="0"/>
      <w:em w:val="none"/>
    </w:rPr>
  </w:style>
  <w:style w:type="character" w:customStyle="1" w:styleId="WW8Num31z2">
    <w:name w:val="WW8Num31z2"/>
    <w:rPr>
      <w:w w:val="100"/>
      <w:position w:val="-1"/>
      <w:effect w:val="none"/>
      <w:vertAlign w:val="baseline"/>
      <w:cs w:val="0"/>
      <w:em w:val="none"/>
    </w:rPr>
  </w:style>
  <w:style w:type="character" w:customStyle="1" w:styleId="WW8Num31z3">
    <w:name w:val="WW8Num31z3"/>
    <w:rPr>
      <w:w w:val="100"/>
      <w:position w:val="-1"/>
      <w:effect w:val="none"/>
      <w:vertAlign w:val="baseline"/>
      <w:cs w:val="0"/>
      <w:em w:val="none"/>
    </w:rPr>
  </w:style>
  <w:style w:type="character" w:customStyle="1" w:styleId="WW8Num31z4">
    <w:name w:val="WW8Num31z4"/>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31z7">
    <w:name w:val="WW8Num31z7"/>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32z0">
    <w:name w:val="WW8Num32z0"/>
    <w:rPr>
      <w:rFonts w:ascii="Symbol" w:hAnsi="Symbol" w:cs="Symbol" w:hint="default"/>
      <w:b w:val="0"/>
      <w:i w:val="0"/>
      <w:color w:val="auto"/>
      <w:w w:val="100"/>
      <w:position w:val="-1"/>
      <w:sz w:val="18"/>
      <w:szCs w:val="18"/>
      <w:effect w:val="none"/>
      <w:vertAlign w:val="baseline"/>
      <w:cs w:val="0"/>
      <w:em w:val="none"/>
    </w:rPr>
  </w:style>
  <w:style w:type="character" w:customStyle="1" w:styleId="WW8Num32z1">
    <w:name w:val="WW8Num32z1"/>
    <w:rPr>
      <w:rFonts w:ascii="Courier New" w:hAnsi="Courier New" w:cs="Courier New" w:hint="default"/>
      <w:w w:val="100"/>
      <w:position w:val="-1"/>
      <w:effect w:val="none"/>
      <w:vertAlign w:val="baseline"/>
      <w:cs w:val="0"/>
      <w:em w:val="none"/>
    </w:rPr>
  </w:style>
  <w:style w:type="character" w:customStyle="1" w:styleId="WW8Num32z2">
    <w:name w:val="WW8Num32z2"/>
    <w:rPr>
      <w:rFonts w:ascii="Wingdings" w:hAnsi="Wingdings" w:cs="Wingdings" w:hint="default"/>
      <w:w w:val="100"/>
      <w:position w:val="-1"/>
      <w:effect w:val="none"/>
      <w:vertAlign w:val="baseline"/>
      <w:cs w:val="0"/>
      <w:em w:val="none"/>
    </w:rPr>
  </w:style>
  <w:style w:type="character" w:customStyle="1" w:styleId="WW8Num32z3">
    <w:name w:val="WW8Num32z3"/>
    <w:rPr>
      <w:rFonts w:ascii="Symbol" w:hAnsi="Symbol" w:cs="Symbol" w:hint="default"/>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rFonts w:ascii="Symbol" w:hAnsi="Symbol" w:cs="Symbol" w:hint="default"/>
      <w:w w:val="100"/>
      <w:position w:val="-1"/>
      <w:effect w:val="none"/>
      <w:vertAlign w:val="baseline"/>
      <w:cs w:val="0"/>
      <w:em w:val="none"/>
    </w:rPr>
  </w:style>
  <w:style w:type="character" w:customStyle="1" w:styleId="WW8Num36z1">
    <w:name w:val="WW8Num36z1"/>
    <w:rPr>
      <w:rFonts w:ascii="Courier New" w:hAnsi="Courier New" w:cs="Courier New" w:hint="default"/>
      <w:w w:val="100"/>
      <w:position w:val="-1"/>
      <w:effect w:val="none"/>
      <w:vertAlign w:val="baseline"/>
      <w:cs w:val="0"/>
      <w:em w:val="none"/>
    </w:rPr>
  </w:style>
  <w:style w:type="character" w:customStyle="1" w:styleId="WW8Num36z2">
    <w:name w:val="WW8Num36z2"/>
    <w:rPr>
      <w:rFonts w:ascii="Wingdings" w:hAnsi="Wingdings" w:cs="Wingdings" w:hint="default"/>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Heading1Char">
    <w:name w:val="Heading 1 Char"/>
    <w:rPr>
      <w:rFonts w:ascii="Arial" w:hAnsi="Arial" w:cs="Arial"/>
      <w:b/>
      <w:bCs/>
      <w:w w:val="100"/>
      <w:kern w:val="1"/>
      <w:position w:val="-1"/>
      <w:sz w:val="21"/>
      <w:szCs w:val="21"/>
      <w:effect w:val="none"/>
      <w:vertAlign w:val="baseline"/>
      <w:cs w:val="0"/>
      <w:em w:val="none"/>
      <w:lang w:eastAsia="ar-SA" w:bidi="ar-SA"/>
    </w:rPr>
  </w:style>
  <w:style w:type="character" w:customStyle="1" w:styleId="Heading2Char">
    <w:name w:val="Heading 2 Char"/>
    <w:rPr>
      <w:rFonts w:ascii="Arial" w:hAnsi="Arial" w:cs="Arial"/>
      <w:iCs/>
      <w:w w:val="100"/>
      <w:kern w:val="1"/>
      <w:position w:val="-1"/>
      <w:sz w:val="21"/>
      <w:effect w:val="none"/>
      <w:vertAlign w:val="baseline"/>
      <w:cs w:val="0"/>
      <w:em w:val="none"/>
      <w:lang/>
    </w:rPr>
  </w:style>
  <w:style w:type="character" w:customStyle="1" w:styleId="Heading3Char">
    <w:name w:val="Heading 3 Char"/>
    <w:rPr>
      <w:rFonts w:ascii="Arial" w:hAnsi="Arial" w:cs="Arial"/>
      <w:bCs/>
      <w:iCs/>
      <w:w w:val="100"/>
      <w:kern w:val="1"/>
      <w:position w:val="-1"/>
      <w:sz w:val="21"/>
      <w:szCs w:val="21"/>
      <w:effect w:val="none"/>
      <w:vertAlign w:val="baseline"/>
      <w:cs w:val="0"/>
      <w:em w:val="none"/>
      <w:lang/>
    </w:rPr>
  </w:style>
  <w:style w:type="character" w:styleId="Hyperlink">
    <w:name w:val="Hyperlink"/>
    <w:rPr>
      <w:color w:val="0000FF"/>
      <w:w w:val="100"/>
      <w:position w:val="-1"/>
      <w:u w:val="single"/>
      <w:effect w:val="none"/>
      <w:vertAlign w:val="baseline"/>
      <w:cs w:val="0"/>
      <w:em w:val="none"/>
    </w:rPr>
  </w:style>
  <w:style w:type="character" w:customStyle="1" w:styleId="Defterm">
    <w:name w:val="Defterm"/>
    <w:rPr>
      <w:b/>
      <w:color w:val="000000"/>
      <w:w w:val="100"/>
      <w:position w:val="-1"/>
      <w:sz w:val="22"/>
      <w:effect w:val="none"/>
      <w:vertAlign w:val="baseline"/>
      <w:cs w:val="0"/>
      <w:em w:val="none"/>
    </w:rPr>
  </w:style>
  <w:style w:type="character" w:customStyle="1" w:styleId="NoHeading2Text">
    <w:name w:val="No Heading 2 Text"/>
    <w:rPr>
      <w:rFonts w:ascii="Arial" w:hAnsi="Arial" w:cs="Arial"/>
      <w:color w:val="auto"/>
      <w:w w:val="100"/>
      <w:position w:val="-1"/>
      <w:sz w:val="21"/>
      <w:u w:val="none"/>
      <w:effect w:val="none"/>
      <w:vertAlign w:val="baseline"/>
      <w:cs w:val="0"/>
      <w:em w:val="none"/>
    </w:rPr>
  </w:style>
  <w:style w:type="character" w:customStyle="1" w:styleId="NoHeading3Text">
    <w:name w:val="No Heading 3 Text"/>
    <w:rPr>
      <w:rFonts w:ascii="Arial" w:hAnsi="Arial" w:cs="Arial"/>
      <w:color w:val="auto"/>
      <w:w w:val="100"/>
      <w:position w:val="-1"/>
      <w:sz w:val="21"/>
      <w:u w:val="none"/>
      <w:effect w:val="none"/>
      <w:vertAlign w:val="baseline"/>
      <w:cs w:val="0"/>
      <w:em w:val="none"/>
    </w:rPr>
  </w:style>
  <w:style w:type="character" w:customStyle="1" w:styleId="Level3Char">
    <w:name w:val="Level 3 Char"/>
    <w:rPr>
      <w:rFonts w:ascii="Arial" w:hAnsi="Arial" w:cs="Arial"/>
      <w:w w:val="100"/>
      <w:position w:val="-1"/>
      <w:sz w:val="21"/>
      <w:szCs w:val="21"/>
      <w:effect w:val="none"/>
      <w:vertAlign w:val="baseline"/>
      <w:cs w:val="0"/>
      <w:em w:val="none"/>
      <w:lang/>
    </w:rPr>
  </w:style>
  <w:style w:type="character" w:styleId="Strong">
    <w:name w:val="Strong"/>
    <w:rPr>
      <w:b/>
      <w:bCs/>
      <w:w w:val="100"/>
      <w:position w:val="-1"/>
      <w:effect w:val="none"/>
      <w:vertAlign w:val="baseline"/>
      <w:cs w:val="0"/>
      <w:em w:val="none"/>
    </w:rPr>
  </w:style>
  <w:style w:type="character" w:customStyle="1" w:styleId="MAINTEXTChar">
    <w:name w:val="MAIN TEXT Char"/>
    <w:rPr>
      <w:rFonts w:ascii="Myriad Web Pro" w:eastAsia="SimSun" w:hAnsi="Myriad Web Pro" w:cs="Myriad Web Pro"/>
      <w:iCs/>
      <w:w w:val="100"/>
      <w:position w:val="-1"/>
      <w:sz w:val="22"/>
      <w:effect w:val="none"/>
      <w:vertAlign w:val="baseline"/>
      <w:cs w:val="0"/>
      <w:em w:val="none"/>
      <w:lang w:eastAsia="en-US" w:bidi="en-US"/>
    </w:rPr>
  </w:style>
  <w:style w:type="character" w:customStyle="1" w:styleId="FootnoteTextChar">
    <w:name w:val="Footnote Text Char"/>
    <w:rPr>
      <w:rFonts w:ascii="Calibri" w:eastAsia="SimSun" w:hAnsi="Calibri" w:cs="Calibri"/>
      <w:iCs/>
      <w:w w:val="100"/>
      <w:position w:val="-1"/>
      <w:effect w:val="none"/>
      <w:vertAlign w:val="baseline"/>
      <w:cs w:val="0"/>
      <w:em w:val="none"/>
      <w:lang w:eastAsia="en-US" w:bidi="en-US"/>
    </w:rPr>
  </w:style>
  <w:style w:type="character" w:customStyle="1" w:styleId="FootnoteCharacters">
    <w:name w:val="Footnote Characters"/>
    <w:rPr>
      <w:w w:val="100"/>
      <w:position w:val="-1"/>
      <w:effect w:val="none"/>
      <w:vertAlign w:val="superscript"/>
      <w:cs w:val="0"/>
      <w:em w:val="none"/>
    </w:rPr>
  </w:style>
  <w:style w:type="character" w:customStyle="1" w:styleId="BodyTextChar">
    <w:name w:val="Body Text Char"/>
    <w:rPr>
      <w:rFonts w:ascii="Arial" w:hAnsi="Arial" w:cs="Arial"/>
      <w:w w:val="100"/>
      <w:position w:val="-1"/>
      <w:sz w:val="21"/>
      <w:szCs w:val="22"/>
      <w:effect w:val="none"/>
      <w:vertAlign w:val="baseline"/>
      <w:cs w:val="0"/>
      <w:em w:val="none"/>
    </w:rPr>
  </w:style>
  <w:style w:type="character" w:customStyle="1" w:styleId="DeltaViewInsertion">
    <w:name w:val="DeltaView Insertion"/>
    <w:rPr>
      <w:color w:val="0000FF"/>
      <w:spacing w:val="0"/>
      <w:w w:val="100"/>
      <w:position w:val="-1"/>
      <w:u w:val="double"/>
      <w:effect w:val="none"/>
      <w:vertAlign w:val="baseline"/>
      <w:cs w:val="0"/>
      <w:em w:val="none"/>
    </w:rPr>
  </w:style>
  <w:style w:type="character" w:customStyle="1" w:styleId="BodyText2Char">
    <w:name w:val="Body Text 2 Char"/>
    <w:rPr>
      <w:rFonts w:ascii="Arial" w:hAnsi="Arial" w:cs="Arial"/>
      <w:w w:val="100"/>
      <w:position w:val="-1"/>
      <w:sz w:val="21"/>
      <w:szCs w:val="22"/>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character" w:customStyle="1" w:styleId="CommentTextChar">
    <w:name w:val="Comment Text Char"/>
    <w:rPr>
      <w:rFonts w:ascii="Arial" w:hAnsi="Arial" w:cs="Arial"/>
      <w:w w:val="100"/>
      <w:position w:val="-1"/>
      <w:effect w:val="none"/>
      <w:vertAlign w:val="baseline"/>
      <w:cs w:val="0"/>
      <w:em w:val="none"/>
    </w:rPr>
  </w:style>
  <w:style w:type="character" w:customStyle="1" w:styleId="CommentSubjectChar">
    <w:name w:val="Comment Subject Char"/>
    <w:rPr>
      <w:rFonts w:ascii="Arial" w:hAnsi="Arial" w:cs="Arial"/>
      <w:b/>
      <w:bCs/>
      <w:w w:val="100"/>
      <w:position w:val="-1"/>
      <w:effect w:val="none"/>
      <w:vertAlign w:val="baseline"/>
      <w:cs w:val="0"/>
      <w:em w:val="none"/>
    </w:rPr>
  </w:style>
  <w:style w:type="paragraph" w:customStyle="1" w:styleId="Heading">
    <w:name w:val="Heading"/>
    <w:basedOn w:val="Normal"/>
    <w:next w:val="Normal"/>
    <w:pPr>
      <w:keepNext/>
      <w:tabs>
        <w:tab w:val="num" w:pos="720"/>
      </w:tabs>
    </w:pPr>
    <w:rPr>
      <w:b/>
    </w:rPr>
  </w:style>
  <w:style w:type="paragraph" w:styleId="BodyText">
    <w:name w:val="Body Text"/>
    <w:basedOn w:val="Normal"/>
    <w:pPr>
      <w:spacing w:after="120"/>
    </w:pPr>
    <w:rPr>
      <w:lang/>
    </w:r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AuthorCCs">
    <w:name w:val="AuthorCCs"/>
    <w:basedOn w:val="Normal"/>
    <w:next w:val="Normal"/>
    <w:pPr>
      <w:keepNext/>
      <w:ind w:left="425" w:hanging="425"/>
    </w:pPr>
  </w:style>
  <w:style w:type="paragraph" w:customStyle="1" w:styleId="Bullet">
    <w:name w:val="Bullet"/>
    <w:basedOn w:val="Normal"/>
    <w:pPr>
      <w:tabs>
        <w:tab w:val="num" w:pos="720"/>
      </w:tabs>
    </w:pPr>
  </w:style>
  <w:style w:type="paragraph" w:customStyle="1" w:styleId="Contactdetails">
    <w:name w:val="Contact_details"/>
    <w:basedOn w:val="Normal"/>
    <w:pPr>
      <w:spacing w:after="0"/>
    </w:pPr>
    <w:rPr>
      <w:sz w:val="18"/>
      <w:szCs w:val="18"/>
    </w:rPr>
  </w:style>
  <w:style w:type="paragraph" w:styleId="Header">
    <w:name w:val="header"/>
    <w:basedOn w:val="Normal"/>
    <w:pPr>
      <w:tabs>
        <w:tab w:val="center" w:pos="4153"/>
        <w:tab w:val="right" w:pos="8306"/>
      </w:tabs>
      <w:spacing w:after="0"/>
    </w:pPr>
    <w:rPr>
      <w:rFonts w:ascii="Century Gothic" w:hAnsi="Century Gothic" w:cs="Century Gothic"/>
      <w:sz w:val="18"/>
      <w:szCs w:val="18"/>
    </w:rPr>
  </w:style>
  <w:style w:type="paragraph" w:customStyle="1" w:styleId="DevAddressText">
    <w:name w:val="DevAddressText"/>
    <w:basedOn w:val="Header"/>
    <w:rPr>
      <w:sz w:val="16"/>
      <w:szCs w:val="16"/>
    </w:rPr>
  </w:style>
  <w:style w:type="paragraph" w:customStyle="1" w:styleId="DevPartners">
    <w:name w:val="DevPartners"/>
    <w:basedOn w:val="Normal"/>
    <w:pPr>
      <w:spacing w:after="80" w:line="160" w:lineRule="atLeast"/>
    </w:pPr>
    <w:rPr>
      <w:rFonts w:ascii="Century Gothic" w:hAnsi="Century Gothic" w:cs="Century Gothic"/>
      <w:sz w:val="12"/>
      <w:szCs w:val="12"/>
      <w:lang/>
    </w:rPr>
  </w:style>
  <w:style w:type="paragraph" w:customStyle="1" w:styleId="DevFooter">
    <w:name w:val="DevFooter"/>
    <w:basedOn w:val="DevPartners"/>
    <w:pPr>
      <w:spacing w:before="120"/>
    </w:pPr>
    <w:rPr>
      <w:caps/>
      <w:sz w:val="11"/>
      <w:szCs w:val="11"/>
    </w:rPr>
  </w:style>
  <w:style w:type="paragraph" w:styleId="Footer">
    <w:name w:val="footer"/>
    <w:basedOn w:val="Normal"/>
    <w:pPr>
      <w:tabs>
        <w:tab w:val="center" w:pos="4153"/>
        <w:tab w:val="right" w:pos="8306"/>
      </w:tabs>
      <w:spacing w:after="0"/>
    </w:pPr>
  </w:style>
  <w:style w:type="paragraph" w:customStyle="1" w:styleId="FooteText">
    <w:name w:val="FooteText"/>
    <w:basedOn w:val="Normal"/>
    <w:pPr>
      <w:spacing w:after="20" w:line="200" w:lineRule="atLeast"/>
    </w:pPr>
    <w:rPr>
      <w:sz w:val="14"/>
      <w:szCs w:val="14"/>
    </w:rPr>
  </w:style>
  <w:style w:type="paragraph" w:customStyle="1" w:styleId="Schedule1">
    <w:name w:val="Schedule 1"/>
    <w:basedOn w:val="Normal"/>
    <w:next w:val="Schedule2"/>
    <w:pPr>
      <w:keepNext/>
      <w:numPr>
        <w:numId w:val="2"/>
      </w:numPr>
      <w:ind w:left="-1" w:hanging="1"/>
    </w:pPr>
    <w:rPr>
      <w:b/>
      <w:szCs w:val="24"/>
    </w:rPr>
  </w:style>
  <w:style w:type="paragraph" w:customStyle="1" w:styleId="NormalIndent">
    <w:name w:val="NormalIndent"/>
    <w:basedOn w:val="Normal"/>
    <w:pPr>
      <w:ind w:left="425" w:firstLine="0"/>
    </w:pPr>
  </w:style>
  <w:style w:type="paragraph" w:customStyle="1" w:styleId="NormalNoSpace">
    <w:name w:val="NormalNoSpace"/>
    <w:basedOn w:val="Normal"/>
    <w:pPr>
      <w:spacing w:after="0"/>
    </w:pPr>
  </w:style>
  <w:style w:type="paragraph" w:customStyle="1" w:styleId="NormalNoSpaceBold">
    <w:name w:val="NormalNoSpaceBold"/>
    <w:basedOn w:val="NormalNoSpace"/>
    <w:next w:val="NormalNoSpace"/>
    <w:rPr>
      <w:b/>
    </w:rPr>
  </w:style>
  <w:style w:type="paragraph" w:customStyle="1" w:styleId="Numbered">
    <w:name w:val="Numbered"/>
    <w:basedOn w:val="Normal"/>
    <w:pPr>
      <w:tabs>
        <w:tab w:val="num" w:pos="720"/>
      </w:tabs>
    </w:pPr>
  </w:style>
  <w:style w:type="paragraph" w:customStyle="1" w:styleId="PartnersHead">
    <w:name w:val="PartnersHead"/>
    <w:basedOn w:val="Normal"/>
    <w:pPr>
      <w:spacing w:after="0" w:line="170" w:lineRule="atLeast"/>
    </w:pPr>
    <w:rPr>
      <w:b/>
      <w:caps/>
      <w:sz w:val="11"/>
      <w:szCs w:val="11"/>
    </w:rPr>
  </w:style>
  <w:style w:type="paragraph" w:customStyle="1" w:styleId="PartnersText">
    <w:name w:val="PartnersText"/>
    <w:basedOn w:val="Normal"/>
    <w:pPr>
      <w:spacing w:after="0" w:line="170" w:lineRule="atLeast"/>
    </w:pPr>
    <w:rPr>
      <w:sz w:val="14"/>
      <w:szCs w:val="14"/>
    </w:rPr>
  </w:style>
  <w:style w:type="paragraph" w:customStyle="1" w:styleId="Yoursetc">
    <w:name w:val="Yours_etc"/>
    <w:basedOn w:val="Normal"/>
    <w:next w:val="Normal"/>
    <w:pPr>
      <w:keepNext/>
      <w:spacing w:after="1200"/>
    </w:pPr>
  </w:style>
  <w:style w:type="paragraph" w:customStyle="1" w:styleId="Schedule2">
    <w:name w:val="Schedule 2"/>
    <w:basedOn w:val="Schedule1"/>
    <w:pPr>
      <w:keepNext w:val="0"/>
    </w:pPr>
    <w:rPr>
      <w:b w:val="0"/>
    </w:rPr>
  </w:style>
  <w:style w:type="paragraph" w:customStyle="1" w:styleId="Schedule3">
    <w:name w:val="Schedule 3"/>
    <w:basedOn w:val="Schedule2"/>
  </w:style>
  <w:style w:type="paragraph" w:customStyle="1" w:styleId="Schedule4">
    <w:name w:val="Schedule 4"/>
    <w:basedOn w:val="Schedule2"/>
  </w:style>
  <w:style w:type="paragraph" w:customStyle="1" w:styleId="ScheduleHeading">
    <w:name w:val="Schedule Heading"/>
    <w:basedOn w:val="Heading1"/>
    <w:next w:val="Schedule1"/>
    <w:pPr>
      <w:numPr>
        <w:numId w:val="0"/>
      </w:numPr>
      <w:ind w:leftChars="-1" w:hangingChars="1"/>
      <w:jc w:val="center"/>
    </w:pPr>
    <w:rPr>
      <w:bCs w:val="0"/>
      <w:szCs w:val="24"/>
    </w:rPr>
  </w:style>
  <w:style w:type="paragraph" w:styleId="TOC1">
    <w:name w:val="toc 1"/>
    <w:basedOn w:val="Normal"/>
    <w:next w:val="Normal"/>
    <w:pPr>
      <w:tabs>
        <w:tab w:val="right" w:leader="dot" w:pos="9072"/>
      </w:tabs>
      <w:spacing w:after="120"/>
    </w:pPr>
    <w:rPr>
      <w:b/>
      <w:caps/>
      <w:szCs w:val="20"/>
      <w:lang/>
    </w:rPr>
  </w:style>
  <w:style w:type="paragraph" w:styleId="TOC2">
    <w:name w:val="toc 2"/>
    <w:basedOn w:val="Normal"/>
    <w:next w:val="Normal"/>
    <w:pPr>
      <w:tabs>
        <w:tab w:val="right" w:leader="dot" w:pos="9464"/>
      </w:tabs>
      <w:spacing w:after="120"/>
    </w:pPr>
    <w:rPr>
      <w:rFonts w:ascii="Verdana" w:hAnsi="Verdana" w:cs="Verdana"/>
      <w:sz w:val="20"/>
      <w:szCs w:val="20"/>
      <w:lang/>
    </w:rPr>
  </w:style>
  <w:style w:type="paragraph" w:styleId="TOC3">
    <w:name w:val="toc 3"/>
    <w:basedOn w:val="Normal"/>
    <w:next w:val="Normal"/>
    <w:pPr>
      <w:ind w:left="480" w:firstLine="0"/>
    </w:pPr>
    <w:rPr>
      <w:szCs w:val="24"/>
    </w:rPr>
  </w:style>
  <w:style w:type="paragraph" w:styleId="TOC4">
    <w:name w:val="toc 4"/>
    <w:basedOn w:val="Normal"/>
    <w:next w:val="Normal"/>
    <w:pPr>
      <w:ind w:left="720" w:firstLine="0"/>
    </w:pPr>
    <w:rPr>
      <w:szCs w:val="24"/>
    </w:rPr>
  </w:style>
  <w:style w:type="paragraph" w:styleId="TOC5">
    <w:name w:val="toc 5"/>
    <w:basedOn w:val="Normal"/>
    <w:next w:val="Normal"/>
    <w:pPr>
      <w:ind w:left="960" w:firstLine="0"/>
    </w:pPr>
    <w:rPr>
      <w:szCs w:val="24"/>
    </w:rPr>
  </w:style>
  <w:style w:type="paragraph" w:styleId="TOC6">
    <w:name w:val="toc 6"/>
    <w:basedOn w:val="Normal"/>
    <w:next w:val="Normal"/>
    <w:pPr>
      <w:ind w:left="1200" w:firstLine="0"/>
    </w:pPr>
    <w:rPr>
      <w:szCs w:val="24"/>
    </w:rPr>
  </w:style>
  <w:style w:type="paragraph" w:styleId="TOC7">
    <w:name w:val="toc 7"/>
    <w:basedOn w:val="Normal"/>
    <w:next w:val="Normal"/>
    <w:pPr>
      <w:ind w:left="1440" w:firstLine="0"/>
    </w:pPr>
    <w:rPr>
      <w:szCs w:val="24"/>
    </w:rPr>
  </w:style>
  <w:style w:type="paragraph" w:styleId="TOC8">
    <w:name w:val="toc 8"/>
    <w:basedOn w:val="Normal"/>
    <w:next w:val="Normal"/>
    <w:pPr>
      <w:ind w:left="1680" w:firstLine="0"/>
    </w:pPr>
    <w:rPr>
      <w:szCs w:val="24"/>
    </w:rPr>
  </w:style>
  <w:style w:type="paragraph" w:styleId="TOC9">
    <w:name w:val="toc 9"/>
    <w:basedOn w:val="Normal"/>
    <w:next w:val="Normal"/>
    <w:pPr>
      <w:ind w:left="1920" w:firstLine="0"/>
    </w:pPr>
    <w:rPr>
      <w:szCs w:val="24"/>
    </w:rPr>
  </w:style>
  <w:style w:type="paragraph" w:customStyle="1" w:styleId="Party">
    <w:name w:val="Party"/>
    <w:basedOn w:val="Normal"/>
    <w:pPr>
      <w:keepNext/>
      <w:widowControl w:val="0"/>
      <w:tabs>
        <w:tab w:val="left" w:pos="720"/>
      </w:tabs>
      <w:spacing w:line="360" w:lineRule="auto"/>
      <w:ind w:left="720" w:hanging="720"/>
    </w:pPr>
    <w:rPr>
      <w:sz w:val="20"/>
    </w:rPr>
  </w:style>
  <w:style w:type="paragraph" w:customStyle="1" w:styleId="DevonshiresAddressBlock">
    <w:name w:val="Devonshires Address Block"/>
    <w:basedOn w:val="Normal"/>
    <w:pPr>
      <w:keepNext/>
      <w:widowControl w:val="0"/>
      <w:spacing w:before="40" w:after="40"/>
      <w:jc w:val="center"/>
    </w:pPr>
    <w:rPr>
      <w:sz w:val="18"/>
    </w:rPr>
  </w:style>
  <w:style w:type="paragraph" w:styleId="BalloonText">
    <w:name w:val="Balloon Text"/>
    <w:basedOn w:val="Normal"/>
    <w:rPr>
      <w:rFonts w:ascii="Tahoma" w:hAnsi="Tahoma" w:cs="Tahoma"/>
      <w:sz w:val="16"/>
      <w:szCs w:val="16"/>
    </w:rPr>
  </w:style>
  <w:style w:type="paragraph" w:customStyle="1" w:styleId="Body2">
    <w:name w:val="Body 2"/>
    <w:basedOn w:val="Normal"/>
    <w:pPr>
      <w:tabs>
        <w:tab w:val="left" w:pos="992"/>
        <w:tab w:val="left" w:pos="1701"/>
      </w:tabs>
      <w:spacing w:line="276" w:lineRule="auto"/>
      <w:ind w:left="992" w:firstLine="0"/>
    </w:pPr>
    <w:rPr>
      <w:szCs w:val="21"/>
    </w:rPr>
  </w:style>
  <w:style w:type="paragraph" w:customStyle="1" w:styleId="Level1">
    <w:name w:val="Level 1"/>
    <w:basedOn w:val="Normal"/>
    <w:next w:val="Normal"/>
    <w:pPr>
      <w:tabs>
        <w:tab w:val="num" w:pos="720"/>
      </w:tabs>
      <w:spacing w:line="276" w:lineRule="auto"/>
    </w:pPr>
    <w:rPr>
      <w:szCs w:val="21"/>
    </w:rPr>
  </w:style>
  <w:style w:type="paragraph" w:customStyle="1" w:styleId="Level2">
    <w:name w:val="Level 2"/>
    <w:basedOn w:val="Body2"/>
    <w:next w:val="Body2"/>
    <w:pPr>
      <w:tabs>
        <w:tab w:val="clear" w:pos="1701"/>
        <w:tab w:val="num" w:pos="720"/>
        <w:tab w:val="left" w:pos="2016"/>
        <w:tab w:val="left" w:pos="3024"/>
        <w:tab w:val="left" w:pos="4032"/>
        <w:tab w:val="left" w:pos="5040"/>
        <w:tab w:val="left" w:pos="6048"/>
        <w:tab w:val="left" w:pos="7056"/>
        <w:tab w:val="left" w:pos="8064"/>
        <w:tab w:val="right" w:pos="9029"/>
      </w:tabs>
    </w:pPr>
  </w:style>
  <w:style w:type="paragraph" w:customStyle="1" w:styleId="Level3">
    <w:name w:val="Level 3"/>
    <w:basedOn w:val="Normal"/>
    <w:next w:val="Normal"/>
    <w:pPr>
      <w:tabs>
        <w:tab w:val="num" w:pos="720"/>
        <w:tab w:val="left" w:pos="2016"/>
        <w:tab w:val="left" w:pos="3024"/>
        <w:tab w:val="left" w:pos="4032"/>
        <w:tab w:val="left" w:pos="5040"/>
        <w:tab w:val="left" w:pos="6048"/>
        <w:tab w:val="left" w:pos="7056"/>
        <w:tab w:val="left" w:pos="8064"/>
        <w:tab w:val="right" w:pos="9029"/>
      </w:tabs>
      <w:spacing w:line="276" w:lineRule="auto"/>
    </w:pPr>
    <w:rPr>
      <w:szCs w:val="21"/>
      <w:lang/>
    </w:rPr>
  </w:style>
  <w:style w:type="paragraph" w:styleId="ListNumber2">
    <w:name w:val="List Number 2"/>
    <w:basedOn w:val="Normal"/>
    <w:pPr>
      <w:tabs>
        <w:tab w:val="num" w:pos="720"/>
        <w:tab w:val="left" w:pos="864"/>
        <w:tab w:val="left" w:pos="3283"/>
        <w:tab w:val="left" w:pos="4003"/>
        <w:tab w:val="left" w:pos="4723"/>
      </w:tabs>
      <w:spacing w:before="240" w:after="0" w:line="360" w:lineRule="auto"/>
    </w:pPr>
    <w:rPr>
      <w:rFonts w:ascii="Tahoma" w:hAnsi="Tahoma" w:cs="Tahoma"/>
      <w:sz w:val="20"/>
      <w:szCs w:val="20"/>
    </w:rPr>
  </w:style>
  <w:style w:type="paragraph" w:customStyle="1" w:styleId="MAINTEXT">
    <w:name w:val="MAIN TEXT"/>
    <w:basedOn w:val="Normal"/>
    <w:pPr>
      <w:keepLines/>
      <w:numPr>
        <w:numId w:val="5"/>
      </w:numPr>
      <w:tabs>
        <w:tab w:val="left" w:pos="851"/>
      </w:tabs>
      <w:spacing w:before="120" w:after="120"/>
      <w:ind w:left="851" w:firstLine="0"/>
    </w:pPr>
    <w:rPr>
      <w:rFonts w:ascii="Myriad Web Pro" w:eastAsia="SimSun" w:hAnsi="Myriad Web Pro" w:cs="Myriad Web Pro"/>
      <w:iCs/>
      <w:sz w:val="22"/>
      <w:szCs w:val="20"/>
      <w:lang w:eastAsia="en-US" w:bidi="en-US"/>
    </w:rPr>
  </w:style>
  <w:style w:type="paragraph" w:styleId="FootnoteText">
    <w:name w:val="footnote text"/>
    <w:basedOn w:val="Normal"/>
    <w:pPr>
      <w:spacing w:after="0"/>
    </w:pPr>
    <w:rPr>
      <w:rFonts w:ascii="Calibri" w:eastAsia="SimSun" w:hAnsi="Calibri" w:cs="Calibri"/>
      <w:iCs/>
      <w:sz w:val="20"/>
      <w:szCs w:val="20"/>
      <w:lang w:eastAsia="en-US" w:bidi="en-US"/>
    </w:rPr>
  </w:style>
  <w:style w:type="paragraph" w:customStyle="1" w:styleId="Background1">
    <w:name w:val="Background 1"/>
    <w:basedOn w:val="BodyText"/>
    <w:pPr>
      <w:tabs>
        <w:tab w:val="left" w:pos="425"/>
        <w:tab w:val="num" w:pos="720"/>
      </w:tabs>
      <w:spacing w:before="120"/>
      <w:ind w:left="425" w:hanging="425"/>
    </w:pPr>
    <w:rPr>
      <w:rFonts w:ascii="Calibri" w:eastAsia="Calibri" w:hAnsi="Calibri" w:cs="Calibri"/>
      <w:sz w:val="22"/>
      <w:szCs w:val="20"/>
    </w:rPr>
  </w:style>
  <w:style w:type="paragraph" w:customStyle="1" w:styleId="Background2">
    <w:name w:val="Background 2"/>
    <w:basedOn w:val="BodyText"/>
    <w:pPr>
      <w:tabs>
        <w:tab w:val="num" w:pos="720"/>
        <w:tab w:val="left" w:pos="1440"/>
      </w:tabs>
      <w:spacing w:before="120"/>
      <w:ind w:left="1440" w:hanging="360"/>
    </w:pPr>
    <w:rPr>
      <w:rFonts w:ascii="Calibri" w:eastAsia="Calibri" w:hAnsi="Calibri" w:cs="Calibri"/>
      <w:sz w:val="22"/>
      <w:szCs w:val="20"/>
    </w:rPr>
  </w:style>
  <w:style w:type="paragraph" w:customStyle="1" w:styleId="Level1Heading">
    <w:name w:val="Level 1 Heading"/>
    <w:basedOn w:val="BodyText"/>
    <w:next w:val="Level2Number"/>
    <w:pPr>
      <w:keepNext/>
      <w:tabs>
        <w:tab w:val="num" w:pos="720"/>
      </w:tabs>
      <w:spacing w:before="120"/>
    </w:pPr>
    <w:rPr>
      <w:rFonts w:ascii="Calibri" w:eastAsia="Calibri" w:hAnsi="Calibri" w:cs="Calibri"/>
      <w:b/>
      <w:smallCaps/>
      <w:sz w:val="22"/>
      <w:szCs w:val="20"/>
      <w:u w:val="single"/>
    </w:rPr>
  </w:style>
  <w:style w:type="paragraph" w:customStyle="1" w:styleId="Level2Number">
    <w:name w:val="Level 2 Number"/>
    <w:basedOn w:val="BodyText"/>
    <w:pPr>
      <w:tabs>
        <w:tab w:val="num" w:pos="720"/>
      </w:tabs>
      <w:spacing w:before="120"/>
    </w:pPr>
    <w:rPr>
      <w:rFonts w:ascii="Calibri" w:eastAsia="Calibri" w:hAnsi="Calibri" w:cs="Calibri"/>
      <w:sz w:val="22"/>
      <w:szCs w:val="20"/>
    </w:rPr>
  </w:style>
  <w:style w:type="paragraph" w:customStyle="1" w:styleId="Level3Number">
    <w:name w:val="Level 3 Number"/>
    <w:basedOn w:val="BodyText"/>
    <w:pPr>
      <w:tabs>
        <w:tab w:val="num" w:pos="720"/>
      </w:tabs>
      <w:spacing w:before="120"/>
    </w:pPr>
    <w:rPr>
      <w:rFonts w:ascii="Calibri" w:eastAsia="Calibri" w:hAnsi="Calibri" w:cs="Calibri"/>
      <w:sz w:val="22"/>
      <w:szCs w:val="20"/>
    </w:rPr>
  </w:style>
  <w:style w:type="paragraph" w:customStyle="1" w:styleId="Level4Number">
    <w:name w:val="Level 4 Number"/>
    <w:basedOn w:val="Normal"/>
    <w:pPr>
      <w:tabs>
        <w:tab w:val="num" w:pos="720"/>
      </w:tabs>
      <w:spacing w:before="120" w:after="120"/>
    </w:pPr>
    <w:rPr>
      <w:rFonts w:ascii="Calibri" w:eastAsia="Calibri" w:hAnsi="Calibri" w:cs="Calibri"/>
      <w:sz w:val="22"/>
      <w:szCs w:val="20"/>
    </w:rPr>
  </w:style>
  <w:style w:type="paragraph" w:customStyle="1" w:styleId="Level5Number">
    <w:name w:val="Level 5 Number"/>
    <w:basedOn w:val="BodyText"/>
    <w:pPr>
      <w:tabs>
        <w:tab w:val="num" w:pos="720"/>
      </w:tabs>
      <w:spacing w:before="120"/>
    </w:pPr>
    <w:rPr>
      <w:rFonts w:ascii="Calibri" w:eastAsia="Calibri" w:hAnsi="Calibri" w:cs="Calibri"/>
      <w:sz w:val="22"/>
      <w:szCs w:val="20"/>
    </w:rPr>
  </w:style>
  <w:style w:type="paragraph" w:customStyle="1" w:styleId="Level6Number">
    <w:name w:val="Level 6 Number"/>
    <w:basedOn w:val="BodyText"/>
    <w:pPr>
      <w:tabs>
        <w:tab w:val="num" w:pos="720"/>
      </w:tabs>
      <w:spacing w:before="120"/>
    </w:pPr>
    <w:rPr>
      <w:rFonts w:ascii="Calibri" w:eastAsia="Calibri" w:hAnsi="Calibri" w:cs="Calibri"/>
      <w:sz w:val="22"/>
      <w:szCs w:val="20"/>
    </w:rPr>
  </w:style>
  <w:style w:type="paragraph" w:customStyle="1" w:styleId="Level7Number">
    <w:name w:val="Level 7 Number"/>
    <w:basedOn w:val="BodyText"/>
    <w:pPr>
      <w:tabs>
        <w:tab w:val="num" w:pos="720"/>
      </w:tabs>
      <w:spacing w:before="120"/>
    </w:pPr>
    <w:rPr>
      <w:rFonts w:ascii="Calibri" w:eastAsia="Calibri" w:hAnsi="Calibri" w:cs="Calibri"/>
      <w:sz w:val="22"/>
      <w:szCs w:val="20"/>
    </w:rPr>
  </w:style>
  <w:style w:type="paragraph" w:customStyle="1" w:styleId="Level8Number">
    <w:name w:val="Level 8 Number"/>
    <w:basedOn w:val="BodyText"/>
    <w:pPr>
      <w:tabs>
        <w:tab w:val="num" w:pos="720"/>
      </w:tabs>
      <w:spacing w:before="120"/>
    </w:pPr>
    <w:rPr>
      <w:rFonts w:ascii="Calibri" w:eastAsia="Calibri" w:hAnsi="Calibri" w:cs="Calibri"/>
      <w:sz w:val="22"/>
      <w:szCs w:val="20"/>
    </w:rPr>
  </w:style>
  <w:style w:type="paragraph" w:customStyle="1" w:styleId="Level9Number">
    <w:name w:val="Level 9 Number"/>
    <w:basedOn w:val="BodyText"/>
    <w:pPr>
      <w:tabs>
        <w:tab w:val="num" w:pos="720"/>
      </w:tabs>
      <w:spacing w:before="120"/>
    </w:pPr>
    <w:rPr>
      <w:rFonts w:ascii="Calibri" w:eastAsia="Calibri" w:hAnsi="Calibri" w:cs="Calibri"/>
      <w:sz w:val="22"/>
      <w:szCs w:val="20"/>
    </w:rPr>
  </w:style>
  <w:style w:type="paragraph" w:styleId="ListParagraph">
    <w:name w:val="List Paragraph"/>
    <w:basedOn w:val="Normal"/>
    <w:pPr>
      <w:widowControl w:val="0"/>
      <w:autoSpaceDE w:val="0"/>
      <w:spacing w:after="0"/>
      <w:ind w:left="720" w:firstLine="0"/>
      <w:jc w:val="left"/>
    </w:pPr>
    <w:rPr>
      <w:sz w:val="20"/>
      <w:szCs w:val="20"/>
      <w:lang w:val="en-US"/>
    </w:rPr>
  </w:style>
  <w:style w:type="paragraph" w:styleId="BodyText2">
    <w:name w:val="Body Text 2"/>
    <w:basedOn w:val="Normal"/>
    <w:pPr>
      <w:spacing w:after="120" w:line="480" w:lineRule="auto"/>
    </w:pPr>
    <w:rPr>
      <w:lang/>
    </w:rPr>
  </w:style>
  <w:style w:type="paragraph" w:customStyle="1" w:styleId="Schmainhead">
    <w:name w:val="Sch   main head"/>
    <w:basedOn w:val="Normal"/>
    <w:next w:val="Normal"/>
    <w:pPr>
      <w:keepNext/>
      <w:pageBreakBefore/>
      <w:tabs>
        <w:tab w:val="num" w:pos="720"/>
      </w:tabs>
      <w:spacing w:before="240" w:after="360" w:line="300" w:lineRule="atLeast"/>
      <w:jc w:val="center"/>
    </w:pPr>
    <w:rPr>
      <w:rFonts w:ascii="Times New Roman" w:hAnsi="Times New Roman" w:cs="Times New Roman"/>
      <w:b/>
      <w:kern w:val="1"/>
      <w:sz w:val="22"/>
      <w:szCs w:val="20"/>
    </w:rPr>
  </w:style>
  <w:style w:type="paragraph" w:customStyle="1" w:styleId="Sch1styleclause">
    <w:name w:val="Sch  (1style) clause"/>
    <w:basedOn w:val="Normal"/>
    <w:pPr>
      <w:tabs>
        <w:tab w:val="num" w:pos="720"/>
      </w:tabs>
      <w:spacing w:before="320" w:after="0" w:line="300" w:lineRule="atLeast"/>
    </w:pPr>
    <w:rPr>
      <w:rFonts w:ascii="Times New Roman" w:hAnsi="Times New Roman" w:cs="Times New Roman"/>
      <w:b/>
      <w:smallCaps/>
      <w:sz w:val="22"/>
      <w:szCs w:val="20"/>
    </w:rPr>
  </w:style>
  <w:style w:type="paragraph" w:customStyle="1" w:styleId="Sch1stylesubclause">
    <w:name w:val="Sch  (1style) sub clause"/>
    <w:basedOn w:val="Normal"/>
    <w:pPr>
      <w:tabs>
        <w:tab w:val="num" w:pos="720"/>
      </w:tabs>
      <w:spacing w:before="280" w:after="120" w:line="300" w:lineRule="atLeast"/>
    </w:pPr>
    <w:rPr>
      <w:rFonts w:ascii="Times New Roman" w:hAnsi="Times New Roman" w:cs="Times New Roman"/>
      <w:color w:val="000000"/>
      <w:sz w:val="22"/>
      <w:szCs w:val="20"/>
    </w:rPr>
  </w:style>
  <w:style w:type="paragraph" w:customStyle="1" w:styleId="Sch1stylepara">
    <w:name w:val="Sch (1style) para"/>
    <w:basedOn w:val="Normal"/>
    <w:pPr>
      <w:tabs>
        <w:tab w:val="num" w:pos="720"/>
      </w:tabs>
      <w:spacing w:after="120" w:line="300" w:lineRule="atLeast"/>
    </w:pPr>
    <w:rPr>
      <w:rFonts w:ascii="Times New Roman" w:hAnsi="Times New Roman" w:cs="Times New Roman"/>
      <w:sz w:val="22"/>
      <w:szCs w:val="20"/>
    </w:rPr>
  </w:style>
  <w:style w:type="paragraph" w:customStyle="1" w:styleId="Sch1stylesubpara">
    <w:name w:val="Sch (1style) sub para"/>
    <w:basedOn w:val="Heading4"/>
    <w:pPr>
      <w:numPr>
        <w:ilvl w:val="0"/>
        <w:numId w:val="0"/>
      </w:numPr>
      <w:tabs>
        <w:tab w:val="num" w:pos="720"/>
        <w:tab w:val="left" w:pos="2261"/>
      </w:tabs>
      <w:spacing w:after="120" w:line="300" w:lineRule="atLeast"/>
      <w:ind w:leftChars="-1" w:left="-1" w:hangingChars="1" w:hanging="1"/>
    </w:pPr>
    <w:rPr>
      <w:rFonts w:ascii="Times New Roman" w:hAnsi="Times New Roman" w:cs="Times New Roman"/>
      <w:iCs w:val="0"/>
      <w:sz w:val="22"/>
      <w:szCs w:val="20"/>
    </w:rPr>
  </w:style>
  <w:style w:type="paragraph" w:customStyle="1" w:styleId="Sch2style1">
    <w:name w:val="Sch (2style)  1"/>
    <w:basedOn w:val="Normal"/>
    <w:pPr>
      <w:numPr>
        <w:numId w:val="3"/>
      </w:numPr>
      <w:spacing w:before="280" w:after="120" w:line="300" w:lineRule="atLeast"/>
      <w:ind w:left="-1" w:hanging="1"/>
    </w:pPr>
    <w:rPr>
      <w:rFonts w:ascii="Times New Roman" w:hAnsi="Times New Roman" w:cs="Times New Roman"/>
      <w:sz w:val="22"/>
      <w:szCs w:val="20"/>
    </w:rPr>
  </w:style>
  <w:style w:type="paragraph" w:customStyle="1" w:styleId="Sch2stylea">
    <w:name w:val="Sch (2style) (a)"/>
    <w:basedOn w:val="Normal"/>
    <w:pPr>
      <w:spacing w:after="120" w:line="300" w:lineRule="atLeast"/>
    </w:pPr>
    <w:rPr>
      <w:rFonts w:ascii="Times New Roman" w:hAnsi="Times New Roman" w:cs="Times New Roman"/>
      <w:sz w:val="22"/>
      <w:szCs w:val="20"/>
    </w:rPr>
  </w:style>
  <w:style w:type="paragraph" w:customStyle="1" w:styleId="Sch2stylei">
    <w:name w:val="Sch (2style) (i)"/>
    <w:basedOn w:val="Heading4"/>
    <w:pPr>
      <w:numPr>
        <w:ilvl w:val="0"/>
        <w:numId w:val="0"/>
      </w:numPr>
      <w:tabs>
        <w:tab w:val="left" w:pos="2268"/>
      </w:tabs>
      <w:spacing w:after="120" w:line="300" w:lineRule="atLeast"/>
      <w:ind w:leftChars="-1" w:left="-1" w:hangingChars="1" w:hanging="1"/>
    </w:pPr>
    <w:rPr>
      <w:rFonts w:ascii="Times New Roman" w:hAnsi="Times New Roman" w:cs="Times New Roman"/>
      <w:iCs w:val="0"/>
      <w:sz w:val="22"/>
      <w:szCs w:val="20"/>
    </w:rPr>
  </w:style>
  <w:style w:type="paragraph" w:styleId="Revision">
    <w:name w:val="Revision"/>
    <w:pPr>
      <w:spacing w:line="1" w:lineRule="atLeast"/>
      <w:ind w:leftChars="-1" w:left="-1" w:hangingChars="1" w:hanging="1"/>
      <w:textDirection w:val="btLr"/>
      <w:textAlignment w:val="top"/>
      <w:outlineLvl w:val="0"/>
    </w:pPr>
    <w:rPr>
      <w:position w:val="-1"/>
      <w:szCs w:val="22"/>
      <w:lang w:eastAsia="ar-SA"/>
    </w:rPr>
  </w:style>
  <w:style w:type="paragraph" w:styleId="CommentText">
    <w:name w:val="annotation text"/>
    <w:basedOn w:val="Normal"/>
    <w:rPr>
      <w:sz w:val="20"/>
      <w:szCs w:val="20"/>
      <w:lang/>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pPr>
      <w:spacing w:line="1" w:lineRule="atLeast"/>
      <w:ind w:leftChars="-1" w:left="-1" w:hangingChars="1" w:hanging="1"/>
      <w:textDirection w:val="btLr"/>
      <w:textAlignment w:val="top"/>
      <w:outlineLvl w:val="0"/>
    </w:pPr>
    <w:rPr>
      <w:position w:val="-1"/>
      <w:szCs w:val="22"/>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bmZw+cDBgDK8Q9EUCzGrJUb1FQ==">CgMxLjAyCWlkLmdqZGd4czIJaC4zMGowemxsMgloLjFmb2I5dGUyCWguM3pueXNoNzgAciExTGJPZUtUc0s0enBXcVpnYUFLaVUtQjJzVU9lZ3JwRVc=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Lisas</dc:creator>
  <cp:lastModifiedBy>Sandra Rosser</cp:lastModifiedBy>
  <cp:revision>1</cp:revision>
  <dcterms:created xsi:type="dcterms:W3CDTF">2022-05-04T14:44:00Z</dcterms:created>
  <dcterms:modified xsi:type="dcterms:W3CDTF">2024-03-01T17:33:00Z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BlankTemplateVersion">
    <vt:lpwstr>1.0</vt:lpwstr>
  </property>
  <property fmtid="{D5CDD505-2E9C-101B-9397-08002B2CF9AE}" pid="3" name="DocNo">
    <vt:lpwstr>8311852</vt:lpwstr>
  </property>
  <property fmtid="{D5CDD505-2E9C-101B-9397-08002B2CF9AE}" pid="4" name="FullDocNo">
    <vt:lpwstr>8311852.3</vt:lpwstr>
  </property>
  <property fmtid="{D5CDD505-2E9C-101B-9397-08002B2CF9AE}" pid="5" name="InitialBlankTemplateVersion">
    <vt:lpwstr>1.0</vt:lpwstr>
  </property>
  <property fmtid="{D5CDD505-2E9C-101B-9397-08002B2CF9AE}" pid="6" name="VerNo">
    <vt:lpwstr>3</vt:lpwstr>
  </property>
</Properties>
</file>