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2839" w14:textId="6846E55C" w:rsidR="006714F3" w:rsidRDefault="009E366F" w:rsidP="009E366F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49CA6E7B" w14:textId="603B7A1D" w:rsidR="009E366F" w:rsidRDefault="009D6F8E" w:rsidP="009E366F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C92309">
        <w:rPr>
          <w:sz w:val="28"/>
          <w:szCs w:val="28"/>
        </w:rPr>
        <w:t>OLICY &amp; RESOURCES COMMITTEE/FULL COUNCIL</w:t>
      </w:r>
    </w:p>
    <w:p w14:paraId="0BBFD879" w14:textId="2139DD82" w:rsidR="009D6F8E" w:rsidRDefault="009D6F8E" w:rsidP="009D6F8E">
      <w:pPr>
        <w:jc w:val="center"/>
        <w:rPr>
          <w:sz w:val="28"/>
          <w:szCs w:val="28"/>
        </w:rPr>
      </w:pPr>
      <w:r w:rsidRPr="009D6F8E">
        <w:rPr>
          <w:sz w:val="28"/>
          <w:szCs w:val="28"/>
        </w:rPr>
        <w:t>P</w:t>
      </w:r>
      <w:r w:rsidR="00C92309">
        <w:rPr>
          <w:sz w:val="28"/>
          <w:szCs w:val="28"/>
        </w:rPr>
        <w:t>R0</w:t>
      </w:r>
      <w:r w:rsidR="004F19EC">
        <w:rPr>
          <w:sz w:val="28"/>
          <w:szCs w:val="28"/>
        </w:rPr>
        <w:t>23</w:t>
      </w:r>
      <w:r w:rsidR="00261BD3">
        <w:rPr>
          <w:sz w:val="28"/>
          <w:szCs w:val="28"/>
        </w:rPr>
        <w:t>/24</w:t>
      </w:r>
      <w:r w:rsidR="001D6FC0">
        <w:rPr>
          <w:sz w:val="28"/>
          <w:szCs w:val="28"/>
        </w:rPr>
        <w:t xml:space="preserve">: </w:t>
      </w:r>
      <w:r w:rsidR="009E366F" w:rsidRPr="009E366F">
        <w:rPr>
          <w:sz w:val="28"/>
          <w:szCs w:val="28"/>
        </w:rPr>
        <w:t>ST</w:t>
      </w:r>
      <w:r w:rsidR="009E366F">
        <w:rPr>
          <w:sz w:val="28"/>
          <w:szCs w:val="28"/>
        </w:rPr>
        <w:t>RA</w:t>
      </w:r>
      <w:r w:rsidR="009E366F" w:rsidRPr="009E366F">
        <w:rPr>
          <w:sz w:val="28"/>
          <w:szCs w:val="28"/>
        </w:rPr>
        <w:t>TEGY AND ACTION PLAN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2766"/>
        <w:gridCol w:w="1692"/>
        <w:gridCol w:w="3497"/>
      </w:tblGrid>
      <w:tr w:rsidR="009E366F" w14:paraId="4B4CBBE0" w14:textId="77777777" w:rsidTr="009E366F">
        <w:tc>
          <w:tcPr>
            <w:tcW w:w="1101" w:type="dxa"/>
          </w:tcPr>
          <w:p w14:paraId="495450C3" w14:textId="3245500A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835" w:type="dxa"/>
          </w:tcPr>
          <w:p w14:paraId="42AB2F91" w14:textId="77BE628D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1701" w:type="dxa"/>
          </w:tcPr>
          <w:p w14:paraId="3C4CA8A4" w14:textId="020CE42E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Cllrs</w:t>
            </w:r>
          </w:p>
        </w:tc>
        <w:tc>
          <w:tcPr>
            <w:tcW w:w="3605" w:type="dxa"/>
          </w:tcPr>
          <w:p w14:paraId="63EE62AF" w14:textId="42D628A3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Comment/Update</w:t>
            </w:r>
          </w:p>
        </w:tc>
      </w:tr>
      <w:tr w:rsidR="00C92309" w14:paraId="47C8C164" w14:textId="77777777" w:rsidTr="009E366F">
        <w:tc>
          <w:tcPr>
            <w:tcW w:w="1101" w:type="dxa"/>
          </w:tcPr>
          <w:p w14:paraId="272082F0" w14:textId="5D581827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254C01AA" w14:textId="5D375698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Local training designed to support the economy.</w:t>
            </w:r>
          </w:p>
        </w:tc>
        <w:tc>
          <w:tcPr>
            <w:tcW w:w="1701" w:type="dxa"/>
          </w:tcPr>
          <w:p w14:paraId="6FE88D61" w14:textId="75B02D90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Groucutt</w:t>
            </w:r>
          </w:p>
        </w:tc>
        <w:tc>
          <w:tcPr>
            <w:tcW w:w="3605" w:type="dxa"/>
          </w:tcPr>
          <w:p w14:paraId="4784AC09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22DC1981" w14:textId="77777777" w:rsidTr="009E366F">
        <w:tc>
          <w:tcPr>
            <w:tcW w:w="1101" w:type="dxa"/>
          </w:tcPr>
          <w:p w14:paraId="4384D0FD" w14:textId="6998BF39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14:paraId="595257DE" w14:textId="2585DAC4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Support for community centres</w:t>
            </w:r>
          </w:p>
        </w:tc>
        <w:tc>
          <w:tcPr>
            <w:tcW w:w="1701" w:type="dxa"/>
          </w:tcPr>
          <w:p w14:paraId="1307E780" w14:textId="77777777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Barnes</w:t>
            </w:r>
          </w:p>
          <w:p w14:paraId="4701D74F" w14:textId="3148D7D7" w:rsid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Groucutt</w:t>
            </w:r>
          </w:p>
        </w:tc>
        <w:tc>
          <w:tcPr>
            <w:tcW w:w="3605" w:type="dxa"/>
          </w:tcPr>
          <w:p w14:paraId="2CADCE9D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6A5DC5D8" w14:textId="77777777" w:rsidTr="009E366F">
        <w:tc>
          <w:tcPr>
            <w:tcW w:w="1101" w:type="dxa"/>
          </w:tcPr>
          <w:p w14:paraId="197738F3" w14:textId="7496394D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14:paraId="0DD077C8" w14:textId="683D3FC1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Appropriate Council literature is produced bilingually</w:t>
            </w:r>
          </w:p>
        </w:tc>
        <w:tc>
          <w:tcPr>
            <w:tcW w:w="1701" w:type="dxa"/>
          </w:tcPr>
          <w:p w14:paraId="118FDB4C" w14:textId="0D0DA608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Nicholson</w:t>
            </w:r>
          </w:p>
        </w:tc>
        <w:tc>
          <w:tcPr>
            <w:tcW w:w="3605" w:type="dxa"/>
          </w:tcPr>
          <w:p w14:paraId="56DCA975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29E0F137" w14:textId="77777777" w:rsidTr="009E366F">
        <w:tc>
          <w:tcPr>
            <w:tcW w:w="1101" w:type="dxa"/>
          </w:tcPr>
          <w:p w14:paraId="6264E758" w14:textId="6A8BC632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14:paraId="540BFCC0" w14:textId="4601DA90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Improve communication</w:t>
            </w:r>
          </w:p>
        </w:tc>
        <w:tc>
          <w:tcPr>
            <w:tcW w:w="1701" w:type="dxa"/>
          </w:tcPr>
          <w:p w14:paraId="3B1BB9D8" w14:textId="77777777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Nicholson</w:t>
            </w:r>
          </w:p>
          <w:p w14:paraId="31B56C43" w14:textId="77777777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(Website)</w:t>
            </w:r>
          </w:p>
          <w:p w14:paraId="1807032F" w14:textId="77777777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Chairs of Committees</w:t>
            </w:r>
          </w:p>
          <w:p w14:paraId="6011E86E" w14:textId="77777777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and</w:t>
            </w:r>
          </w:p>
          <w:p w14:paraId="2A0EB34E" w14:textId="77777777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Eldridge</w:t>
            </w:r>
          </w:p>
          <w:p w14:paraId="6AEC2D29" w14:textId="11018E08" w:rsid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(Press)</w:t>
            </w:r>
          </w:p>
        </w:tc>
        <w:tc>
          <w:tcPr>
            <w:tcW w:w="3605" w:type="dxa"/>
          </w:tcPr>
          <w:p w14:paraId="018D6ED1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7AF1E5ED" w14:textId="77777777" w:rsidTr="009E366F">
        <w:tc>
          <w:tcPr>
            <w:tcW w:w="1101" w:type="dxa"/>
          </w:tcPr>
          <w:p w14:paraId="7B412D55" w14:textId="50803E9A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14:paraId="0E7512F1" w14:textId="75A365C3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Encourage wider community engagement on Town Council activities</w:t>
            </w:r>
          </w:p>
        </w:tc>
        <w:tc>
          <w:tcPr>
            <w:tcW w:w="1701" w:type="dxa"/>
          </w:tcPr>
          <w:p w14:paraId="3C6451BC" w14:textId="690B0129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All Councillors</w:t>
            </w:r>
          </w:p>
        </w:tc>
        <w:tc>
          <w:tcPr>
            <w:tcW w:w="3605" w:type="dxa"/>
          </w:tcPr>
          <w:p w14:paraId="6FA07D40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6AA6171C" w14:textId="77777777" w:rsidTr="009E366F">
        <w:tc>
          <w:tcPr>
            <w:tcW w:w="1101" w:type="dxa"/>
          </w:tcPr>
          <w:p w14:paraId="1718332A" w14:textId="586CCE0D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14:paraId="166F970B" w14:textId="3FEACED9" w:rsidR="00C92309" w:rsidRP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 xml:space="preserve">Engage with and influence policymakers across a wide range of issues    </w:t>
            </w:r>
          </w:p>
        </w:tc>
        <w:tc>
          <w:tcPr>
            <w:tcW w:w="1701" w:type="dxa"/>
          </w:tcPr>
          <w:p w14:paraId="52025118" w14:textId="3BF23069" w:rsidR="00C92309" w:rsidRPr="00C92309" w:rsidRDefault="00C92309" w:rsidP="00C9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Councillors</w:t>
            </w:r>
          </w:p>
        </w:tc>
        <w:tc>
          <w:tcPr>
            <w:tcW w:w="3605" w:type="dxa"/>
          </w:tcPr>
          <w:p w14:paraId="3DEDE63A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44AF1890" w14:textId="77777777" w:rsidTr="009E366F">
        <w:tc>
          <w:tcPr>
            <w:tcW w:w="1101" w:type="dxa"/>
          </w:tcPr>
          <w:p w14:paraId="1BA51162" w14:textId="2CC43BB9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14:paraId="269894BA" w14:textId="7C4EE661" w:rsidR="00C92309" w:rsidRP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Increase the knowledge base of Councillors</w:t>
            </w:r>
          </w:p>
        </w:tc>
        <w:tc>
          <w:tcPr>
            <w:tcW w:w="1701" w:type="dxa"/>
          </w:tcPr>
          <w:p w14:paraId="468E58EB" w14:textId="6BB27768" w:rsidR="00C92309" w:rsidRPr="00C92309" w:rsidRDefault="00C92309" w:rsidP="00C9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Councillors</w:t>
            </w:r>
          </w:p>
        </w:tc>
        <w:tc>
          <w:tcPr>
            <w:tcW w:w="3605" w:type="dxa"/>
          </w:tcPr>
          <w:p w14:paraId="5DF615CC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</w:tbl>
    <w:p w14:paraId="37949570" w14:textId="5C1F4754" w:rsidR="009E366F" w:rsidRPr="009E366F" w:rsidRDefault="009E366F" w:rsidP="009E366F">
      <w:pPr>
        <w:rPr>
          <w:sz w:val="28"/>
          <w:szCs w:val="28"/>
        </w:rPr>
      </w:pPr>
    </w:p>
    <w:sectPr w:rsidR="009E366F" w:rsidRPr="009E3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F"/>
    <w:rsid w:val="001D6FC0"/>
    <w:rsid w:val="00261BD3"/>
    <w:rsid w:val="00422485"/>
    <w:rsid w:val="004F19EC"/>
    <w:rsid w:val="006714F3"/>
    <w:rsid w:val="008D2F03"/>
    <w:rsid w:val="009D6F8E"/>
    <w:rsid w:val="009E366F"/>
    <w:rsid w:val="00B048CF"/>
    <w:rsid w:val="00C61DFB"/>
    <w:rsid w:val="00C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2EAF"/>
  <w15:chartTrackingRefBased/>
  <w15:docId w15:val="{B9777B37-5F79-47E3-9F31-98DAC84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2024-02-09T13:00:00Z</dcterms:created>
  <dcterms:modified xsi:type="dcterms:W3CDTF">2024-02-09T13:00:00Z</dcterms:modified>
</cp:coreProperties>
</file>