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02839" w14:textId="08062213" w:rsidR="006714F3" w:rsidRDefault="009E366F" w:rsidP="009E366F">
      <w:pPr>
        <w:jc w:val="center"/>
        <w:rPr>
          <w:sz w:val="28"/>
          <w:szCs w:val="28"/>
        </w:rPr>
      </w:pPr>
      <w:r>
        <w:rPr>
          <w:sz w:val="28"/>
          <w:szCs w:val="28"/>
        </w:rPr>
        <w:t>ABERGAVENNY TOWN COUNCIL</w:t>
      </w:r>
    </w:p>
    <w:p w14:paraId="49CA6E7B" w14:textId="603B7A1D" w:rsidR="009E366F" w:rsidRDefault="009D6F8E" w:rsidP="009E366F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C92309">
        <w:rPr>
          <w:sz w:val="28"/>
          <w:szCs w:val="28"/>
        </w:rPr>
        <w:t>OLICY &amp; RESOURCES COMMITTEE/FULL COUNCIL</w:t>
      </w:r>
    </w:p>
    <w:p w14:paraId="0BBFD879" w14:textId="1F30C053" w:rsidR="009D6F8E" w:rsidRDefault="009D6F8E" w:rsidP="009D6F8E">
      <w:pPr>
        <w:jc w:val="center"/>
        <w:rPr>
          <w:sz w:val="28"/>
          <w:szCs w:val="28"/>
        </w:rPr>
      </w:pPr>
      <w:r w:rsidRPr="009D6F8E">
        <w:rPr>
          <w:sz w:val="28"/>
          <w:szCs w:val="28"/>
        </w:rPr>
        <w:t>P</w:t>
      </w:r>
      <w:r w:rsidR="00C92309">
        <w:rPr>
          <w:sz w:val="28"/>
          <w:szCs w:val="28"/>
        </w:rPr>
        <w:t>R</w:t>
      </w:r>
      <w:r w:rsidR="00EE2215">
        <w:rPr>
          <w:sz w:val="28"/>
          <w:szCs w:val="28"/>
        </w:rPr>
        <w:t>81</w:t>
      </w:r>
      <w:r w:rsidR="00261BD3">
        <w:rPr>
          <w:sz w:val="28"/>
          <w:szCs w:val="28"/>
        </w:rPr>
        <w:t>/24</w:t>
      </w:r>
      <w:r w:rsidR="001D6FC0">
        <w:rPr>
          <w:sz w:val="28"/>
          <w:szCs w:val="28"/>
        </w:rPr>
        <w:t xml:space="preserve">: </w:t>
      </w:r>
      <w:r w:rsidR="009E366F" w:rsidRPr="009E366F">
        <w:rPr>
          <w:sz w:val="28"/>
          <w:szCs w:val="28"/>
        </w:rPr>
        <w:t>ST</w:t>
      </w:r>
      <w:r w:rsidR="009E366F">
        <w:rPr>
          <w:sz w:val="28"/>
          <w:szCs w:val="28"/>
        </w:rPr>
        <w:t>RA</w:t>
      </w:r>
      <w:r w:rsidR="009E366F" w:rsidRPr="009E366F">
        <w:rPr>
          <w:sz w:val="28"/>
          <w:szCs w:val="28"/>
        </w:rPr>
        <w:t>TEGY AND ACTION PLAN UPDATE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"/>
        <w:gridCol w:w="2759"/>
        <w:gridCol w:w="1676"/>
        <w:gridCol w:w="3514"/>
      </w:tblGrid>
      <w:tr w:rsidR="009E366F" w14:paraId="4B4CBBE0" w14:textId="77777777" w:rsidTr="009E366F">
        <w:tc>
          <w:tcPr>
            <w:tcW w:w="1101" w:type="dxa"/>
          </w:tcPr>
          <w:p w14:paraId="495450C3" w14:textId="3245500A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No.</w:t>
            </w:r>
          </w:p>
        </w:tc>
        <w:tc>
          <w:tcPr>
            <w:tcW w:w="2835" w:type="dxa"/>
          </w:tcPr>
          <w:p w14:paraId="42AB2F91" w14:textId="77BE628D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</w:t>
            </w:r>
          </w:p>
        </w:tc>
        <w:tc>
          <w:tcPr>
            <w:tcW w:w="1701" w:type="dxa"/>
          </w:tcPr>
          <w:p w14:paraId="3C4CA8A4" w14:textId="020CE42E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Cllrs</w:t>
            </w:r>
          </w:p>
        </w:tc>
        <w:tc>
          <w:tcPr>
            <w:tcW w:w="3605" w:type="dxa"/>
          </w:tcPr>
          <w:p w14:paraId="63EE62AF" w14:textId="42D628A3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Comment/Update</w:t>
            </w:r>
          </w:p>
        </w:tc>
      </w:tr>
      <w:tr w:rsidR="009F3FB8" w14:paraId="29200067" w14:textId="77777777" w:rsidTr="009E366F">
        <w:tc>
          <w:tcPr>
            <w:tcW w:w="1101" w:type="dxa"/>
          </w:tcPr>
          <w:p w14:paraId="6396BC47" w14:textId="671D370E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14:paraId="28C1EA3B" w14:textId="7B9B593C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P&amp;R: </w:t>
            </w:r>
            <w:r w:rsidRPr="009F3FB8">
              <w:rPr>
                <w:sz w:val="28"/>
                <w:szCs w:val="28"/>
              </w:rPr>
              <w:t>Support for community centres</w:t>
            </w:r>
          </w:p>
        </w:tc>
        <w:tc>
          <w:tcPr>
            <w:tcW w:w="1701" w:type="dxa"/>
          </w:tcPr>
          <w:p w14:paraId="1DDDBF92" w14:textId="77777777" w:rsidR="009F3FB8" w:rsidRPr="009F3FB8" w:rsidRDefault="009F3FB8" w:rsidP="009F3FB8">
            <w:pPr>
              <w:rPr>
                <w:sz w:val="28"/>
                <w:szCs w:val="28"/>
              </w:rPr>
            </w:pPr>
            <w:r w:rsidRPr="009F3FB8">
              <w:rPr>
                <w:sz w:val="28"/>
                <w:szCs w:val="28"/>
              </w:rPr>
              <w:t>Cllr Barnes</w:t>
            </w:r>
          </w:p>
          <w:p w14:paraId="5F0AF3B1" w14:textId="77777777" w:rsidR="009F3FB8" w:rsidRPr="009F3FB8" w:rsidRDefault="009F3FB8" w:rsidP="009F3FB8">
            <w:pPr>
              <w:rPr>
                <w:sz w:val="28"/>
                <w:szCs w:val="28"/>
              </w:rPr>
            </w:pPr>
            <w:r w:rsidRPr="009F3FB8">
              <w:rPr>
                <w:sz w:val="28"/>
                <w:szCs w:val="28"/>
              </w:rPr>
              <w:t>Cllr Groucutt</w:t>
            </w:r>
          </w:p>
          <w:p w14:paraId="32439C45" w14:textId="4233BB39" w:rsidR="009F3FB8" w:rsidRDefault="009F3FB8" w:rsidP="009F3FB8">
            <w:pPr>
              <w:rPr>
                <w:sz w:val="28"/>
                <w:szCs w:val="28"/>
              </w:rPr>
            </w:pPr>
            <w:r w:rsidRPr="009F3FB8">
              <w:rPr>
                <w:sz w:val="28"/>
                <w:szCs w:val="28"/>
              </w:rPr>
              <w:t>Cllr G Wilde</w:t>
            </w:r>
          </w:p>
        </w:tc>
        <w:tc>
          <w:tcPr>
            <w:tcW w:w="3605" w:type="dxa"/>
          </w:tcPr>
          <w:p w14:paraId="66CEDDCD" w14:textId="77777777" w:rsidR="009F3FB8" w:rsidRDefault="009F3FB8" w:rsidP="009E366F">
            <w:pPr>
              <w:rPr>
                <w:sz w:val="28"/>
                <w:szCs w:val="28"/>
              </w:rPr>
            </w:pPr>
          </w:p>
        </w:tc>
      </w:tr>
      <w:tr w:rsidR="009F3FB8" w14:paraId="3B544A11" w14:textId="77777777" w:rsidTr="009E366F">
        <w:tc>
          <w:tcPr>
            <w:tcW w:w="1101" w:type="dxa"/>
          </w:tcPr>
          <w:p w14:paraId="33041CC2" w14:textId="0FDFBB40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14:paraId="3FCFFF84" w14:textId="2CDC8847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P&amp;R: </w:t>
            </w:r>
            <w:r w:rsidRPr="009F3FB8">
              <w:rPr>
                <w:sz w:val="28"/>
                <w:szCs w:val="28"/>
              </w:rPr>
              <w:t>Produce appropriate Council literature bilingually</w:t>
            </w:r>
          </w:p>
        </w:tc>
        <w:tc>
          <w:tcPr>
            <w:tcW w:w="1701" w:type="dxa"/>
          </w:tcPr>
          <w:p w14:paraId="298A37E8" w14:textId="389FFE93" w:rsidR="009F3FB8" w:rsidRDefault="009F3FB8" w:rsidP="009E366F">
            <w:pPr>
              <w:rPr>
                <w:sz w:val="28"/>
                <w:szCs w:val="28"/>
              </w:rPr>
            </w:pPr>
            <w:r w:rsidRPr="009F3FB8">
              <w:rPr>
                <w:sz w:val="28"/>
                <w:szCs w:val="28"/>
              </w:rPr>
              <w:t>Cllr Nicholson</w:t>
            </w:r>
          </w:p>
        </w:tc>
        <w:tc>
          <w:tcPr>
            <w:tcW w:w="3605" w:type="dxa"/>
          </w:tcPr>
          <w:p w14:paraId="368F87AA" w14:textId="77777777" w:rsidR="009F3FB8" w:rsidRDefault="009F3FB8" w:rsidP="009E366F">
            <w:pPr>
              <w:rPr>
                <w:sz w:val="28"/>
                <w:szCs w:val="28"/>
              </w:rPr>
            </w:pPr>
          </w:p>
        </w:tc>
      </w:tr>
      <w:tr w:rsidR="009F3FB8" w14:paraId="718D831E" w14:textId="77777777" w:rsidTr="009E366F">
        <w:tc>
          <w:tcPr>
            <w:tcW w:w="1101" w:type="dxa"/>
          </w:tcPr>
          <w:p w14:paraId="677A4848" w14:textId="28ED8044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14:paraId="5933EADD" w14:textId="7A29F6CF" w:rsidR="009F3FB8" w:rsidRDefault="009F3FB8" w:rsidP="009E366F">
            <w:pPr>
              <w:rPr>
                <w:sz w:val="28"/>
                <w:szCs w:val="28"/>
              </w:rPr>
            </w:pPr>
            <w:r w:rsidRPr="009F3FB8">
              <w:rPr>
                <w:sz w:val="28"/>
                <w:szCs w:val="28"/>
              </w:rPr>
              <w:t>FC: Encourage wider community engagement on Town Council activities</w:t>
            </w:r>
          </w:p>
        </w:tc>
        <w:tc>
          <w:tcPr>
            <w:tcW w:w="1701" w:type="dxa"/>
          </w:tcPr>
          <w:p w14:paraId="37C61207" w14:textId="5062157C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  <w:tc>
          <w:tcPr>
            <w:tcW w:w="3605" w:type="dxa"/>
          </w:tcPr>
          <w:p w14:paraId="44AE660B" w14:textId="77777777" w:rsidR="009F3FB8" w:rsidRDefault="009F3FB8" w:rsidP="009E366F">
            <w:pPr>
              <w:rPr>
                <w:sz w:val="28"/>
                <w:szCs w:val="28"/>
              </w:rPr>
            </w:pPr>
          </w:p>
        </w:tc>
      </w:tr>
      <w:tr w:rsidR="009F3FB8" w14:paraId="2928E1BD" w14:textId="77777777" w:rsidTr="009E366F">
        <w:tc>
          <w:tcPr>
            <w:tcW w:w="1101" w:type="dxa"/>
          </w:tcPr>
          <w:p w14:paraId="5607C0FA" w14:textId="78005054" w:rsidR="009F3FB8" w:rsidRPr="009F3FB8" w:rsidRDefault="009F3FB8" w:rsidP="009F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14:paraId="3B051F6F" w14:textId="1EE5839E" w:rsidR="009F3FB8" w:rsidRPr="009F3FB8" w:rsidRDefault="009F3FB8" w:rsidP="009F3FB8">
            <w:pPr>
              <w:rPr>
                <w:sz w:val="28"/>
                <w:szCs w:val="28"/>
              </w:rPr>
            </w:pPr>
            <w:r w:rsidRPr="009F3FB8">
              <w:rPr>
                <w:sz w:val="28"/>
                <w:szCs w:val="28"/>
              </w:rPr>
              <w:t xml:space="preserve">FC: </w:t>
            </w:r>
          </w:p>
          <w:p w14:paraId="02830C2B" w14:textId="4E93AFA7" w:rsidR="009F3FB8" w:rsidRPr="009F3FB8" w:rsidRDefault="009F3FB8" w:rsidP="009F3FB8">
            <w:pPr>
              <w:rPr>
                <w:sz w:val="28"/>
                <w:szCs w:val="28"/>
              </w:rPr>
            </w:pPr>
            <w:r w:rsidRPr="009F3FB8">
              <w:rPr>
                <w:sz w:val="28"/>
                <w:szCs w:val="28"/>
              </w:rPr>
              <w:t>Participate in consultations to influence policy.</w:t>
            </w:r>
          </w:p>
        </w:tc>
        <w:tc>
          <w:tcPr>
            <w:tcW w:w="1701" w:type="dxa"/>
          </w:tcPr>
          <w:p w14:paraId="78767CD3" w14:textId="5CB58CD2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  <w:tc>
          <w:tcPr>
            <w:tcW w:w="3605" w:type="dxa"/>
          </w:tcPr>
          <w:p w14:paraId="749F9520" w14:textId="77777777" w:rsidR="009F3FB8" w:rsidRDefault="009F3FB8" w:rsidP="009E366F">
            <w:pPr>
              <w:rPr>
                <w:sz w:val="28"/>
                <w:szCs w:val="28"/>
              </w:rPr>
            </w:pPr>
          </w:p>
        </w:tc>
      </w:tr>
      <w:tr w:rsidR="009F3FB8" w14:paraId="375745C7" w14:textId="77777777" w:rsidTr="009E366F">
        <w:tc>
          <w:tcPr>
            <w:tcW w:w="1101" w:type="dxa"/>
          </w:tcPr>
          <w:p w14:paraId="2A62AD41" w14:textId="644B83E6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14:paraId="269D7360" w14:textId="10189E01" w:rsidR="009F3FB8" w:rsidRPr="009F3FB8" w:rsidRDefault="009F3FB8" w:rsidP="009F3FB8">
            <w:pPr>
              <w:rPr>
                <w:sz w:val="28"/>
                <w:szCs w:val="28"/>
              </w:rPr>
            </w:pPr>
            <w:r w:rsidRPr="009F3FB8">
              <w:rPr>
                <w:sz w:val="28"/>
                <w:szCs w:val="28"/>
              </w:rPr>
              <w:t>FC: Enhance the knowledge and capacity of Town Councillors</w:t>
            </w:r>
          </w:p>
        </w:tc>
        <w:tc>
          <w:tcPr>
            <w:tcW w:w="1701" w:type="dxa"/>
          </w:tcPr>
          <w:p w14:paraId="015FFEC6" w14:textId="663D7B56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  <w:tc>
          <w:tcPr>
            <w:tcW w:w="3605" w:type="dxa"/>
          </w:tcPr>
          <w:p w14:paraId="5ABD9DB0" w14:textId="77777777" w:rsidR="009F3FB8" w:rsidRDefault="009F3FB8" w:rsidP="009E366F">
            <w:pPr>
              <w:rPr>
                <w:sz w:val="28"/>
                <w:szCs w:val="28"/>
              </w:rPr>
            </w:pPr>
          </w:p>
        </w:tc>
      </w:tr>
    </w:tbl>
    <w:p w14:paraId="37949570" w14:textId="5C1F4754" w:rsidR="009E366F" w:rsidRPr="009E366F" w:rsidRDefault="009E366F" w:rsidP="009E366F">
      <w:pPr>
        <w:rPr>
          <w:sz w:val="28"/>
          <w:szCs w:val="28"/>
        </w:rPr>
      </w:pPr>
    </w:p>
    <w:sectPr w:rsidR="009E366F" w:rsidRPr="009E3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6F"/>
    <w:rsid w:val="001D6FC0"/>
    <w:rsid w:val="00261BD3"/>
    <w:rsid w:val="00422485"/>
    <w:rsid w:val="004F19EC"/>
    <w:rsid w:val="006714F3"/>
    <w:rsid w:val="008142AF"/>
    <w:rsid w:val="008D2F03"/>
    <w:rsid w:val="009D6F8E"/>
    <w:rsid w:val="009E366F"/>
    <w:rsid w:val="009F3FB8"/>
    <w:rsid w:val="00B048CF"/>
    <w:rsid w:val="00C61DFB"/>
    <w:rsid w:val="00C92309"/>
    <w:rsid w:val="00E97741"/>
    <w:rsid w:val="00EE2215"/>
    <w:rsid w:val="00F7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2EAF"/>
  <w15:chartTrackingRefBased/>
  <w15:docId w15:val="{B9777B37-5F79-47E3-9F31-98DAC840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Rosser</dc:creator>
  <cp:keywords/>
  <dc:description/>
  <cp:lastModifiedBy>Sandra Rosser</cp:lastModifiedBy>
  <cp:revision>2</cp:revision>
  <dcterms:created xsi:type="dcterms:W3CDTF">2024-07-10T11:49:00Z</dcterms:created>
  <dcterms:modified xsi:type="dcterms:W3CDTF">2024-07-10T11:49:00Z</dcterms:modified>
</cp:coreProperties>
</file>