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1F64" w14:textId="77777777" w:rsidR="00B550A3" w:rsidRDefault="00B550A3" w:rsidP="00B550A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ABERGAVENNY TOWN COUNCIL</w:t>
      </w:r>
    </w:p>
    <w:p w14:paraId="1CE312BA" w14:textId="77777777" w:rsidR="00B550A3" w:rsidRDefault="00B550A3" w:rsidP="00B550A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ENVIRONMENT COMMITTEE</w:t>
      </w:r>
    </w:p>
    <w:p w14:paraId="4E52236A" w14:textId="7CD7D56F" w:rsidR="00B550A3" w:rsidRDefault="00B550A3" w:rsidP="00B550A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24</w:t>
      </w:r>
      <w:r w:rsidRPr="00284F50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MAY 2026</w:t>
      </w:r>
    </w:p>
    <w:p w14:paraId="1D9FEE6A" w14:textId="77777777" w:rsidR="00B550A3" w:rsidRDefault="00B550A3" w:rsidP="00B550A3">
      <w:pPr>
        <w:ind w:left="540"/>
        <w:rPr>
          <w:rFonts w:ascii="Arial" w:hAnsi="Arial" w:cs="Arial"/>
          <w:b/>
          <w:bCs/>
          <w:sz w:val="28"/>
          <w:szCs w:val="28"/>
        </w:rPr>
      </w:pPr>
    </w:p>
    <w:p w14:paraId="25518EC6" w14:textId="66211142" w:rsidR="00B550A3" w:rsidRDefault="00B550A3" w:rsidP="00B550A3">
      <w:pPr>
        <w:ind w:left="540"/>
        <w:rPr>
          <w:rFonts w:ascii="Arial" w:hAnsi="Arial" w:cs="Arial"/>
          <w:b/>
          <w:bCs/>
          <w:sz w:val="28"/>
          <w:szCs w:val="28"/>
          <w:lang w:val="en-US"/>
        </w:rPr>
      </w:pPr>
      <w:r w:rsidRPr="00B550A3">
        <w:rPr>
          <w:rFonts w:ascii="Arial" w:hAnsi="Arial" w:cs="Arial"/>
          <w:b/>
          <w:bCs/>
          <w:sz w:val="28"/>
          <w:szCs w:val="28"/>
        </w:rPr>
        <w:t xml:space="preserve">E87/26: </w:t>
      </w:r>
      <w:r w:rsidRPr="00B550A3">
        <w:rPr>
          <w:rFonts w:ascii="Arial" w:hAnsi="Arial" w:cs="Arial"/>
          <w:b/>
          <w:bCs/>
          <w:sz w:val="28"/>
          <w:szCs w:val="28"/>
          <w:lang w:val="en-US"/>
        </w:rPr>
        <w:t>To receive a report on Abergavenny in Bloom.</w:t>
      </w:r>
    </w:p>
    <w:p w14:paraId="22D658B2" w14:textId="77777777" w:rsidR="00B550A3" w:rsidRDefault="00B550A3" w:rsidP="00B550A3">
      <w:pPr>
        <w:ind w:left="54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6837978" w14:textId="1675D663" w:rsidR="00B550A3" w:rsidRDefault="00B550A3" w:rsidP="00B550A3">
      <w:pPr>
        <w:ind w:left="54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 w:rsidRPr="00B550A3">
        <w:rPr>
          <w:rFonts w:ascii="Arial" w:hAnsi="Arial" w:cs="Arial"/>
          <w:sz w:val="28"/>
          <w:szCs w:val="28"/>
          <w:lang w:val="en-US"/>
        </w:rPr>
        <w:t>Contractors</w:t>
      </w:r>
      <w:r>
        <w:rPr>
          <w:rFonts w:ascii="Arial" w:hAnsi="Arial" w:cs="Arial"/>
          <w:sz w:val="28"/>
          <w:szCs w:val="28"/>
          <w:lang w:val="en-US"/>
        </w:rPr>
        <w:t xml:space="preserve">’ Plantings </w:t>
      </w:r>
    </w:p>
    <w:p w14:paraId="623FE0F0" w14:textId="472AFD2D" w:rsidR="00B550A3" w:rsidRDefault="00B550A3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1.1</w:t>
      </w:r>
      <w:r>
        <w:rPr>
          <w:rFonts w:ascii="Arial" w:hAnsi="Arial" w:cs="Arial"/>
          <w:sz w:val="28"/>
          <w:szCs w:val="28"/>
          <w:lang w:val="en-US"/>
        </w:rPr>
        <w:tab/>
        <w:t>Majority of planters, baskets, boxes, lamppost baskets and barrier baskets installed. A40 new baskets to be installed shortly.</w:t>
      </w:r>
      <w:r w:rsidR="00BC78FC">
        <w:rPr>
          <w:rFonts w:ascii="Arial" w:hAnsi="Arial" w:cs="Arial"/>
          <w:sz w:val="28"/>
          <w:szCs w:val="28"/>
          <w:lang w:val="en-US"/>
        </w:rPr>
        <w:t xml:space="preserve">  A local business delighted with the change of planters.</w:t>
      </w:r>
    </w:p>
    <w:p w14:paraId="6BC91264" w14:textId="1B68B6FB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1.2</w:t>
      </w:r>
      <w:r>
        <w:rPr>
          <w:rFonts w:ascii="Arial" w:hAnsi="Arial" w:cs="Arial"/>
          <w:sz w:val="28"/>
          <w:szCs w:val="28"/>
          <w:lang w:val="en-US"/>
        </w:rPr>
        <w:tab/>
        <w:t>Damage to plants in beehive planter.  Police have arrested a person for the damage.  Our contractor has agreed to replant ready for the judges’ visit (6,7,8</w:t>
      </w:r>
      <w:r w:rsidRPr="00BC78FC">
        <w:rPr>
          <w:rFonts w:ascii="Arial" w:hAnsi="Arial" w:cs="Arial"/>
          <w:sz w:val="28"/>
          <w:szCs w:val="28"/>
          <w:vertAlign w:val="superscript"/>
          <w:lang w:val="en-US"/>
        </w:rPr>
        <w:t>th</w:t>
      </w:r>
      <w:r>
        <w:rPr>
          <w:rFonts w:ascii="Arial" w:hAnsi="Arial" w:cs="Arial"/>
          <w:sz w:val="28"/>
          <w:szCs w:val="28"/>
          <w:lang w:val="en-US"/>
        </w:rPr>
        <w:t xml:space="preserve"> July).</w:t>
      </w:r>
    </w:p>
    <w:p w14:paraId="5D62898F" w14:textId="2B8131B2" w:rsidR="00B550A3" w:rsidRDefault="00B550A3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1.</w:t>
      </w:r>
      <w:r w:rsidR="00BC78FC">
        <w:rPr>
          <w:rFonts w:ascii="Arial" w:hAnsi="Arial" w:cs="Arial"/>
          <w:sz w:val="28"/>
          <w:szCs w:val="28"/>
          <w:lang w:val="en-US"/>
        </w:rPr>
        <w:t>3</w:t>
      </w:r>
      <w:r>
        <w:rPr>
          <w:rFonts w:ascii="Arial" w:hAnsi="Arial" w:cs="Arial"/>
          <w:sz w:val="28"/>
          <w:szCs w:val="28"/>
          <w:lang w:val="en-US"/>
        </w:rPr>
        <w:tab/>
        <w:t>The town containers and car park plantings are receiving attention.  Mostly light maintenance ready for 7</w:t>
      </w:r>
      <w:r w:rsidRPr="00B550A3">
        <w:rPr>
          <w:rFonts w:ascii="Arial" w:hAnsi="Arial" w:cs="Arial"/>
          <w:sz w:val="28"/>
          <w:szCs w:val="28"/>
          <w:vertAlign w:val="superscript"/>
          <w:lang w:val="en-US"/>
        </w:rPr>
        <w:t>th</w:t>
      </w:r>
      <w:r>
        <w:rPr>
          <w:rFonts w:ascii="Arial" w:hAnsi="Arial" w:cs="Arial"/>
          <w:sz w:val="28"/>
          <w:szCs w:val="28"/>
          <w:lang w:val="en-US"/>
        </w:rPr>
        <w:t xml:space="preserve"> July, town judging.</w:t>
      </w:r>
    </w:p>
    <w:p w14:paraId="14DEB8AB" w14:textId="77777777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4379C2D6" w14:textId="4FA55647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2</w:t>
      </w:r>
      <w:r>
        <w:rPr>
          <w:rFonts w:ascii="Arial" w:hAnsi="Arial" w:cs="Arial"/>
          <w:sz w:val="28"/>
          <w:szCs w:val="28"/>
          <w:lang w:val="en-US"/>
        </w:rPr>
        <w:tab/>
        <w:t>Portfolio</w:t>
      </w:r>
    </w:p>
    <w:p w14:paraId="32A1067D" w14:textId="6F3F04B8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2.1</w:t>
      </w:r>
      <w:r>
        <w:rPr>
          <w:rFonts w:ascii="Arial" w:hAnsi="Arial" w:cs="Arial"/>
          <w:sz w:val="28"/>
          <w:szCs w:val="28"/>
          <w:lang w:val="en-US"/>
        </w:rPr>
        <w:tab/>
      </w:r>
      <w:r w:rsidR="00BD7C52">
        <w:rPr>
          <w:rFonts w:ascii="Arial" w:hAnsi="Arial" w:cs="Arial"/>
          <w:sz w:val="28"/>
          <w:szCs w:val="28"/>
          <w:lang w:val="en-US"/>
        </w:rPr>
        <w:t>Deputy Principal Officer is m</w:t>
      </w:r>
      <w:r>
        <w:rPr>
          <w:rFonts w:ascii="Arial" w:hAnsi="Arial" w:cs="Arial"/>
          <w:sz w:val="28"/>
          <w:szCs w:val="28"/>
          <w:lang w:val="en-US"/>
        </w:rPr>
        <w:t>eeting with TMA on Monday 22</w:t>
      </w:r>
      <w:r w:rsidRPr="00BC78FC">
        <w:rPr>
          <w:rFonts w:ascii="Arial" w:hAnsi="Arial" w:cs="Arial"/>
          <w:sz w:val="28"/>
          <w:szCs w:val="28"/>
          <w:vertAlign w:val="superscript"/>
          <w:lang w:val="en-US"/>
        </w:rPr>
        <w:t>nd</w:t>
      </w:r>
      <w:r>
        <w:rPr>
          <w:rFonts w:ascii="Arial" w:hAnsi="Arial" w:cs="Arial"/>
          <w:sz w:val="28"/>
          <w:szCs w:val="28"/>
          <w:lang w:val="en-US"/>
        </w:rPr>
        <w:t xml:space="preserve"> June to finalise the portfolio.  This year the portfolio will </w:t>
      </w:r>
      <w:r w:rsidR="0022496D">
        <w:rPr>
          <w:rFonts w:ascii="Arial" w:hAnsi="Arial" w:cs="Arial"/>
          <w:sz w:val="28"/>
          <w:szCs w:val="28"/>
          <w:lang w:val="en-US"/>
        </w:rPr>
        <w:t>feature all of</w:t>
      </w:r>
      <w:r>
        <w:rPr>
          <w:rFonts w:ascii="Arial" w:hAnsi="Arial" w:cs="Arial"/>
          <w:sz w:val="28"/>
          <w:szCs w:val="28"/>
          <w:lang w:val="en-US"/>
        </w:rPr>
        <w:t xml:space="preserve"> our IYN groups</w:t>
      </w:r>
      <w:r w:rsidR="0022496D">
        <w:rPr>
          <w:rFonts w:ascii="Arial" w:hAnsi="Arial" w:cs="Arial"/>
          <w:sz w:val="28"/>
          <w:szCs w:val="28"/>
          <w:lang w:val="en-US"/>
        </w:rPr>
        <w:t>, as well as the town route</w:t>
      </w:r>
      <w:r>
        <w:rPr>
          <w:rFonts w:ascii="Arial" w:hAnsi="Arial" w:cs="Arial"/>
          <w:sz w:val="28"/>
          <w:szCs w:val="28"/>
          <w:lang w:val="en-US"/>
        </w:rPr>
        <w:t>.</w:t>
      </w:r>
    </w:p>
    <w:p w14:paraId="471BCADC" w14:textId="69C855D2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2.2</w:t>
      </w:r>
      <w:r>
        <w:rPr>
          <w:rFonts w:ascii="Arial" w:hAnsi="Arial" w:cs="Arial"/>
          <w:sz w:val="28"/>
          <w:szCs w:val="28"/>
          <w:lang w:val="en-US"/>
        </w:rPr>
        <w:tab/>
      </w:r>
      <w:r w:rsidR="00074C4C">
        <w:rPr>
          <w:rFonts w:ascii="Arial" w:hAnsi="Arial" w:cs="Arial"/>
          <w:sz w:val="28"/>
          <w:szCs w:val="28"/>
          <w:lang w:val="en-US"/>
        </w:rPr>
        <w:t>Two</w:t>
      </w:r>
      <w:r>
        <w:rPr>
          <w:rFonts w:ascii="Arial" w:hAnsi="Arial" w:cs="Arial"/>
          <w:sz w:val="28"/>
          <w:szCs w:val="28"/>
          <w:lang w:val="en-US"/>
        </w:rPr>
        <w:t xml:space="preserve"> IYN </w:t>
      </w:r>
      <w:r w:rsidR="00BD7C52">
        <w:rPr>
          <w:rFonts w:ascii="Arial" w:hAnsi="Arial" w:cs="Arial"/>
          <w:sz w:val="28"/>
          <w:szCs w:val="28"/>
          <w:lang w:val="en-US"/>
        </w:rPr>
        <w:t xml:space="preserve">groups </w:t>
      </w:r>
      <w:r>
        <w:rPr>
          <w:rFonts w:ascii="Arial" w:hAnsi="Arial" w:cs="Arial"/>
          <w:sz w:val="28"/>
          <w:szCs w:val="28"/>
          <w:lang w:val="en-US"/>
        </w:rPr>
        <w:t>ha</w:t>
      </w:r>
      <w:r w:rsidR="00074C4C">
        <w:rPr>
          <w:rFonts w:ascii="Arial" w:hAnsi="Arial" w:cs="Arial"/>
          <w:sz w:val="28"/>
          <w:szCs w:val="28"/>
          <w:lang w:val="en-US"/>
        </w:rPr>
        <w:t>ve</w:t>
      </w:r>
      <w:r>
        <w:rPr>
          <w:rFonts w:ascii="Arial" w:hAnsi="Arial" w:cs="Arial"/>
          <w:sz w:val="28"/>
          <w:szCs w:val="28"/>
          <w:lang w:val="en-US"/>
        </w:rPr>
        <w:t xml:space="preserve"> felt obliged to withdraw this year. </w:t>
      </w:r>
    </w:p>
    <w:p w14:paraId="0825FADD" w14:textId="77777777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601A916E" w14:textId="71AD54EE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3</w:t>
      </w:r>
      <w:r>
        <w:rPr>
          <w:rFonts w:ascii="Arial" w:hAnsi="Arial" w:cs="Arial"/>
          <w:sz w:val="28"/>
          <w:szCs w:val="28"/>
          <w:lang w:val="en-US"/>
        </w:rPr>
        <w:tab/>
        <w:t>Abergavenny in Bloom</w:t>
      </w:r>
      <w:r w:rsidR="00C172D3" w:rsidRPr="00C172D3">
        <w:rPr>
          <w:rFonts w:ascii="Arial" w:hAnsi="Arial" w:cs="Arial"/>
          <w:sz w:val="28"/>
          <w:szCs w:val="28"/>
          <w:lang w:val="en-US"/>
        </w:rPr>
        <w:t xml:space="preserve"> </w:t>
      </w:r>
      <w:r w:rsidR="00C172D3">
        <w:rPr>
          <w:rFonts w:ascii="Arial" w:hAnsi="Arial" w:cs="Arial"/>
          <w:sz w:val="28"/>
          <w:szCs w:val="28"/>
          <w:lang w:val="en-US"/>
        </w:rPr>
        <w:t>as a constituted group</w:t>
      </w:r>
      <w:r>
        <w:rPr>
          <w:rFonts w:ascii="Arial" w:hAnsi="Arial" w:cs="Arial"/>
          <w:sz w:val="28"/>
          <w:szCs w:val="28"/>
          <w:lang w:val="en-US"/>
        </w:rPr>
        <w:t xml:space="preserve">.  </w:t>
      </w:r>
    </w:p>
    <w:p w14:paraId="23F0149D" w14:textId="21A030FD" w:rsidR="00B550A3" w:rsidRPr="00BC78FC" w:rsidRDefault="00BC78FC">
      <w:pPr>
        <w:rPr>
          <w:rFonts w:ascii="Arial" w:hAnsi="Arial" w:cs="Arial"/>
          <w:sz w:val="28"/>
          <w:szCs w:val="28"/>
        </w:rPr>
      </w:pPr>
      <w:r>
        <w:tab/>
      </w:r>
      <w:r>
        <w:tab/>
      </w:r>
      <w:r w:rsidRPr="00BC78FC">
        <w:rPr>
          <w:rFonts w:ascii="Arial" w:hAnsi="Arial" w:cs="Arial"/>
          <w:sz w:val="28"/>
          <w:szCs w:val="28"/>
        </w:rPr>
        <w:t>The IYN groups were surveyed</w:t>
      </w:r>
      <w:r>
        <w:rPr>
          <w:rFonts w:ascii="Arial" w:hAnsi="Arial" w:cs="Arial"/>
          <w:sz w:val="28"/>
          <w:szCs w:val="28"/>
        </w:rPr>
        <w:t xml:space="preserve"> and responses are below. </w:t>
      </w:r>
    </w:p>
    <w:p w14:paraId="7849E068" w14:textId="7D32CBFE" w:rsidR="00BC78FC" w:rsidRDefault="00BC78FC"/>
    <w:p w14:paraId="4B1CFAF3" w14:textId="44E55A0D" w:rsidR="00BC78FC" w:rsidRDefault="00BC78FC">
      <w:r w:rsidRPr="00B550A3">
        <w:rPr>
          <w:noProof/>
        </w:rPr>
        <w:drawing>
          <wp:anchor distT="0" distB="0" distL="114300" distR="114300" simplePos="0" relativeHeight="251658752" behindDoc="1" locked="0" layoutInCell="1" allowOverlap="1" wp14:anchorId="5A87669E" wp14:editId="2807BA34">
            <wp:simplePos x="0" y="0"/>
            <wp:positionH relativeFrom="column">
              <wp:posOffset>960755</wp:posOffset>
            </wp:positionH>
            <wp:positionV relativeFrom="paragraph">
              <wp:posOffset>7620</wp:posOffset>
            </wp:positionV>
            <wp:extent cx="3915410" cy="1722755"/>
            <wp:effectExtent l="0" t="0" r="8890" b="0"/>
            <wp:wrapTight wrapText="bothSides">
              <wp:wrapPolygon edited="0">
                <wp:start x="0" y="0"/>
                <wp:lineTo x="0" y="21258"/>
                <wp:lineTo x="21544" y="21258"/>
                <wp:lineTo x="21544" y="0"/>
                <wp:lineTo x="0" y="0"/>
              </wp:wrapPolygon>
            </wp:wrapTight>
            <wp:docPr id="536503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0354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5410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9B845" w14:textId="77777777" w:rsidR="00BC78FC" w:rsidRDefault="00BC78FC"/>
    <w:p w14:paraId="2BF79AFB" w14:textId="22FE8AD6" w:rsidR="00BC78FC" w:rsidRDefault="00BC78FC"/>
    <w:p w14:paraId="2F60DCCC" w14:textId="77777777" w:rsidR="00BC78FC" w:rsidRDefault="00BC78FC"/>
    <w:p w14:paraId="429196A2" w14:textId="3905F355" w:rsidR="00BC78FC" w:rsidRDefault="00BC78FC"/>
    <w:p w14:paraId="263409AC" w14:textId="77777777" w:rsidR="00BC78FC" w:rsidRDefault="00BC78FC"/>
    <w:p w14:paraId="4F56CCE4" w14:textId="33A50B3D" w:rsidR="00BC78FC" w:rsidRDefault="00BC78FC"/>
    <w:p w14:paraId="0AD9E32F" w14:textId="77777777" w:rsidR="00BC78FC" w:rsidRDefault="00BC78FC"/>
    <w:p w14:paraId="3A34B8BF" w14:textId="770CE620" w:rsidR="00B550A3" w:rsidRDefault="00B550A3"/>
    <w:p w14:paraId="3B20968A" w14:textId="77777777" w:rsidR="00BC78FC" w:rsidRDefault="00BC78FC"/>
    <w:p w14:paraId="0681D8B0" w14:textId="77777777" w:rsidR="00BC78FC" w:rsidRDefault="00BC78FC"/>
    <w:p w14:paraId="6606CD9E" w14:textId="77777777" w:rsidR="00BC78FC" w:rsidRDefault="00BC78FC"/>
    <w:p w14:paraId="4E6B723D" w14:textId="001AB797" w:rsidR="00CA7990" w:rsidRDefault="00CA7990" w:rsidP="00CA7990">
      <w:pPr>
        <w:ind w:left="1440" w:hanging="1050"/>
        <w:rPr>
          <w:rFonts w:ascii="Arial" w:hAnsi="Arial" w:cs="Arial"/>
          <w:sz w:val="28"/>
          <w:szCs w:val="28"/>
        </w:rPr>
      </w:pPr>
      <w:r w:rsidRPr="00CA7990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ab/>
        <w:t>Recommendation</w:t>
      </w:r>
      <w:r w:rsidR="00510DEE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:  </w:t>
      </w:r>
    </w:p>
    <w:p w14:paraId="79343D63" w14:textId="63C5A435" w:rsidR="00BC78FC" w:rsidRDefault="00CA7990" w:rsidP="00CA7990">
      <w:pPr>
        <w:ind w:left="1440" w:hanging="105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4.1</w:t>
      </w:r>
      <w:r>
        <w:rPr>
          <w:rFonts w:ascii="Arial" w:hAnsi="Arial" w:cs="Arial"/>
          <w:sz w:val="28"/>
          <w:szCs w:val="28"/>
        </w:rPr>
        <w:tab/>
        <w:t xml:space="preserve">That the Environment Committee </w:t>
      </w:r>
      <w:r w:rsidR="00C172D3">
        <w:rPr>
          <w:rFonts w:ascii="Arial" w:hAnsi="Arial" w:cs="Arial"/>
          <w:sz w:val="28"/>
          <w:szCs w:val="28"/>
        </w:rPr>
        <w:t>approve</w:t>
      </w:r>
      <w:r>
        <w:rPr>
          <w:rFonts w:ascii="Arial" w:hAnsi="Arial" w:cs="Arial"/>
          <w:sz w:val="28"/>
          <w:szCs w:val="28"/>
        </w:rPr>
        <w:t xml:space="preserve"> the formation of </w:t>
      </w:r>
      <w:r w:rsidR="00C172D3">
        <w:rPr>
          <w:rFonts w:ascii="Arial" w:hAnsi="Arial" w:cs="Arial"/>
          <w:sz w:val="28"/>
          <w:szCs w:val="28"/>
        </w:rPr>
        <w:t>‘</w:t>
      </w:r>
      <w:r>
        <w:rPr>
          <w:rFonts w:ascii="Arial" w:hAnsi="Arial" w:cs="Arial"/>
          <w:sz w:val="28"/>
          <w:szCs w:val="28"/>
        </w:rPr>
        <w:t>Abergavenny in Bloom</w:t>
      </w:r>
      <w:r w:rsidR="00C172D3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 xml:space="preserve"> </w:t>
      </w:r>
      <w:r w:rsidR="00510DEE">
        <w:rPr>
          <w:rFonts w:ascii="Arial" w:hAnsi="Arial" w:cs="Arial"/>
          <w:sz w:val="28"/>
          <w:szCs w:val="28"/>
        </w:rPr>
        <w:t xml:space="preserve">(AiB) </w:t>
      </w:r>
      <w:r>
        <w:rPr>
          <w:rFonts w:ascii="Arial" w:hAnsi="Arial" w:cs="Arial"/>
          <w:sz w:val="28"/>
          <w:szCs w:val="28"/>
        </w:rPr>
        <w:t>as a constituted group.</w:t>
      </w:r>
    </w:p>
    <w:p w14:paraId="3928AE6A" w14:textId="63D2C621" w:rsidR="00CA7990" w:rsidRDefault="00CA7990" w:rsidP="00CA7990">
      <w:pPr>
        <w:ind w:left="1440" w:hanging="105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4.2</w:t>
      </w:r>
      <w:r>
        <w:rPr>
          <w:rFonts w:ascii="Arial" w:hAnsi="Arial" w:cs="Arial"/>
          <w:sz w:val="28"/>
          <w:szCs w:val="28"/>
        </w:rPr>
        <w:tab/>
      </w:r>
      <w:r w:rsidR="00510DEE">
        <w:rPr>
          <w:rFonts w:ascii="Arial" w:hAnsi="Arial" w:cs="Arial"/>
          <w:sz w:val="28"/>
          <w:szCs w:val="28"/>
        </w:rPr>
        <w:t>Going forward recommend that AiB consider applying for a co-operation agreement with Abergavenny Town Council.</w:t>
      </w:r>
    </w:p>
    <w:p w14:paraId="22D3277C" w14:textId="77777777" w:rsidR="00074C4C" w:rsidRPr="00CA7990" w:rsidRDefault="00074C4C" w:rsidP="00CA7990">
      <w:pPr>
        <w:ind w:left="1440" w:hanging="1050"/>
        <w:rPr>
          <w:rFonts w:ascii="Arial" w:hAnsi="Arial" w:cs="Arial"/>
          <w:sz w:val="28"/>
          <w:szCs w:val="28"/>
        </w:rPr>
      </w:pPr>
    </w:p>
    <w:sectPr w:rsidR="00074C4C" w:rsidRPr="00CA7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A3"/>
    <w:rsid w:val="00074C4C"/>
    <w:rsid w:val="0022496D"/>
    <w:rsid w:val="00510DEE"/>
    <w:rsid w:val="00B22066"/>
    <w:rsid w:val="00B550A3"/>
    <w:rsid w:val="00BC78FC"/>
    <w:rsid w:val="00BD7C52"/>
    <w:rsid w:val="00C172D3"/>
    <w:rsid w:val="00CA7990"/>
    <w:rsid w:val="00E5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45DA"/>
  <w15:chartTrackingRefBased/>
  <w15:docId w15:val="{73E83A59-2AEE-4AAB-A452-125D4035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0A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0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0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0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0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0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0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0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0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0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0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Shipley</dc:creator>
  <cp:keywords/>
  <dc:description/>
  <cp:lastModifiedBy>Jay Shipley</cp:lastModifiedBy>
  <cp:revision>7</cp:revision>
  <dcterms:created xsi:type="dcterms:W3CDTF">2026-06-19T11:30:00Z</dcterms:created>
  <dcterms:modified xsi:type="dcterms:W3CDTF">2026-06-22T13:14:00Z</dcterms:modified>
</cp:coreProperties>
</file>